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E2" w:rsidRPr="00AF70CD" w:rsidRDefault="000F2A05" w:rsidP="000F2A05">
      <w:pPr>
        <w:jc w:val="center"/>
        <w:rPr>
          <w:b/>
          <w:sz w:val="28"/>
          <w:szCs w:val="28"/>
        </w:rPr>
      </w:pPr>
      <w:r w:rsidRPr="00AF70CD">
        <w:rPr>
          <w:rFonts w:hint="eastAsia"/>
          <w:b/>
          <w:sz w:val="28"/>
          <w:szCs w:val="28"/>
        </w:rPr>
        <w:t>福州大学《国家社会科学基金项目资金管理办法》实施细则</w:t>
      </w:r>
    </w:p>
    <w:p w:rsidR="000F2A05" w:rsidRDefault="00026161" w:rsidP="00026161">
      <w:pPr>
        <w:jc w:val="center"/>
      </w:pPr>
      <w:r>
        <w:rPr>
          <w:rFonts w:hint="eastAsia"/>
        </w:rPr>
        <w:t>（征求意见稿）</w:t>
      </w:r>
    </w:p>
    <w:p w:rsidR="000F2A05" w:rsidRPr="00AF70CD" w:rsidRDefault="008E3032" w:rsidP="00AB5F89">
      <w:pPr>
        <w:spacing w:line="360" w:lineRule="auto"/>
        <w:ind w:firstLineChars="200" w:firstLine="482"/>
        <w:rPr>
          <w:sz w:val="24"/>
          <w:szCs w:val="24"/>
        </w:rPr>
      </w:pPr>
      <w:r w:rsidRPr="001F4169">
        <w:rPr>
          <w:rFonts w:hint="eastAsia"/>
          <w:b/>
          <w:sz w:val="24"/>
          <w:szCs w:val="24"/>
        </w:rPr>
        <w:t>第一条</w:t>
      </w:r>
      <w:r w:rsidRPr="00AF70CD">
        <w:rPr>
          <w:rFonts w:hint="eastAsia"/>
          <w:sz w:val="24"/>
          <w:szCs w:val="24"/>
        </w:rPr>
        <w:t xml:space="preserve">  </w:t>
      </w:r>
      <w:r w:rsidRPr="00AF70CD">
        <w:rPr>
          <w:rFonts w:hint="eastAsia"/>
          <w:sz w:val="24"/>
          <w:szCs w:val="24"/>
        </w:rPr>
        <w:t>根据《国家社会科学基金项目资金管理办法》</w:t>
      </w:r>
      <w:r w:rsidR="004D1D21" w:rsidRPr="00AF70CD">
        <w:rPr>
          <w:rFonts w:hint="eastAsia"/>
          <w:sz w:val="24"/>
          <w:szCs w:val="24"/>
        </w:rPr>
        <w:t>（</w:t>
      </w:r>
      <w:proofErr w:type="gramStart"/>
      <w:r w:rsidR="004D1D21" w:rsidRPr="00AF70CD">
        <w:rPr>
          <w:rFonts w:hint="eastAsia"/>
          <w:sz w:val="24"/>
          <w:szCs w:val="24"/>
        </w:rPr>
        <w:t>财教</w:t>
      </w:r>
      <w:r w:rsidR="004D1D21" w:rsidRPr="00AF70CD">
        <w:rPr>
          <w:rFonts w:asciiTheme="minorEastAsia" w:hAnsiTheme="minorEastAsia" w:hint="eastAsia"/>
          <w:sz w:val="24"/>
          <w:szCs w:val="24"/>
        </w:rPr>
        <w:t>〔2016〕</w:t>
      </w:r>
      <w:proofErr w:type="gramEnd"/>
      <w:r w:rsidR="004D1D21" w:rsidRPr="00AF70CD">
        <w:rPr>
          <w:rFonts w:asciiTheme="minorEastAsia" w:hAnsiTheme="minorEastAsia" w:hint="eastAsia"/>
          <w:sz w:val="24"/>
          <w:szCs w:val="24"/>
        </w:rPr>
        <w:t>304号</w:t>
      </w:r>
      <w:r w:rsidR="004D1D21" w:rsidRPr="00AF70CD">
        <w:rPr>
          <w:rFonts w:hint="eastAsia"/>
          <w:sz w:val="24"/>
          <w:szCs w:val="24"/>
        </w:rPr>
        <w:t>）</w:t>
      </w:r>
      <w:r w:rsidR="00F9221E" w:rsidRPr="00AF70CD">
        <w:rPr>
          <w:rFonts w:hint="eastAsia"/>
          <w:sz w:val="24"/>
          <w:szCs w:val="24"/>
        </w:rPr>
        <w:t>（以下简称“《办法》”）</w:t>
      </w:r>
      <w:r w:rsidRPr="00AF70CD">
        <w:rPr>
          <w:rFonts w:hint="eastAsia"/>
          <w:sz w:val="24"/>
          <w:szCs w:val="24"/>
        </w:rPr>
        <w:t>和福建省社</w:t>
      </w:r>
      <w:r w:rsidR="00126ABC" w:rsidRPr="00AF70CD">
        <w:rPr>
          <w:rFonts w:hint="eastAsia"/>
          <w:sz w:val="24"/>
          <w:szCs w:val="24"/>
        </w:rPr>
        <w:t>会</w:t>
      </w:r>
      <w:r w:rsidRPr="00AF70CD">
        <w:rPr>
          <w:rFonts w:hint="eastAsia"/>
          <w:sz w:val="24"/>
          <w:szCs w:val="24"/>
        </w:rPr>
        <w:t>科</w:t>
      </w:r>
      <w:r w:rsidR="00126ABC" w:rsidRPr="00AF70CD">
        <w:rPr>
          <w:rFonts w:hint="eastAsia"/>
          <w:sz w:val="24"/>
          <w:szCs w:val="24"/>
        </w:rPr>
        <w:t>学</w:t>
      </w:r>
      <w:r w:rsidRPr="00AF70CD">
        <w:rPr>
          <w:rFonts w:hint="eastAsia"/>
          <w:sz w:val="24"/>
          <w:szCs w:val="24"/>
        </w:rPr>
        <w:t>规划办公室《关于贯彻落实〈国家社会科学基金项目资金管理办法〉的若干意见》</w:t>
      </w:r>
      <w:r w:rsidR="007B3FB2">
        <w:rPr>
          <w:rFonts w:hint="eastAsia"/>
          <w:sz w:val="24"/>
          <w:szCs w:val="24"/>
        </w:rPr>
        <w:t>（</w:t>
      </w:r>
      <w:r w:rsidR="007B3FB2">
        <w:rPr>
          <w:rFonts w:hint="eastAsia"/>
          <w:sz w:val="24"/>
          <w:szCs w:val="24"/>
        </w:rPr>
        <w:t>2016</w:t>
      </w:r>
      <w:r w:rsidR="007B3FB2">
        <w:rPr>
          <w:rFonts w:hint="eastAsia"/>
          <w:sz w:val="24"/>
          <w:szCs w:val="24"/>
        </w:rPr>
        <w:t>年</w:t>
      </w:r>
      <w:r w:rsidR="007B3FB2">
        <w:rPr>
          <w:rFonts w:hint="eastAsia"/>
          <w:sz w:val="24"/>
          <w:szCs w:val="24"/>
        </w:rPr>
        <w:t>10</w:t>
      </w:r>
      <w:r w:rsidR="007B3FB2">
        <w:rPr>
          <w:rFonts w:hint="eastAsia"/>
          <w:sz w:val="24"/>
          <w:szCs w:val="24"/>
        </w:rPr>
        <w:t>月</w:t>
      </w:r>
      <w:r w:rsidR="007B3FB2">
        <w:rPr>
          <w:rFonts w:hint="eastAsia"/>
          <w:sz w:val="24"/>
          <w:szCs w:val="24"/>
        </w:rPr>
        <w:t>21</w:t>
      </w:r>
      <w:r w:rsidR="007B3FB2">
        <w:rPr>
          <w:rFonts w:hint="eastAsia"/>
          <w:sz w:val="24"/>
          <w:szCs w:val="24"/>
        </w:rPr>
        <w:t>日）</w:t>
      </w:r>
      <w:r w:rsidR="004D1D21" w:rsidRPr="00AF70CD">
        <w:rPr>
          <w:rFonts w:hint="eastAsia"/>
          <w:sz w:val="24"/>
          <w:szCs w:val="24"/>
        </w:rPr>
        <w:t>的有关规定</w:t>
      </w:r>
      <w:r w:rsidRPr="00AF70CD">
        <w:rPr>
          <w:rFonts w:hint="eastAsia"/>
          <w:sz w:val="24"/>
          <w:szCs w:val="24"/>
        </w:rPr>
        <w:t>，结合我校实际，特制定本实施细则。</w:t>
      </w:r>
    </w:p>
    <w:p w:rsidR="00872340" w:rsidRPr="00AF70CD" w:rsidRDefault="00872340" w:rsidP="00AB5F89">
      <w:pPr>
        <w:spacing w:line="360" w:lineRule="auto"/>
        <w:ind w:firstLineChars="200" w:firstLine="482"/>
        <w:rPr>
          <w:sz w:val="24"/>
          <w:szCs w:val="24"/>
        </w:rPr>
      </w:pPr>
      <w:r w:rsidRPr="001F4169">
        <w:rPr>
          <w:rFonts w:hint="eastAsia"/>
          <w:b/>
          <w:sz w:val="24"/>
          <w:szCs w:val="24"/>
        </w:rPr>
        <w:t>第</w:t>
      </w:r>
      <w:r w:rsidR="006E1508" w:rsidRPr="001F4169">
        <w:rPr>
          <w:rFonts w:hint="eastAsia"/>
          <w:b/>
          <w:sz w:val="24"/>
          <w:szCs w:val="24"/>
        </w:rPr>
        <w:t>二</w:t>
      </w:r>
      <w:r w:rsidRPr="001F4169">
        <w:rPr>
          <w:rFonts w:hint="eastAsia"/>
          <w:b/>
          <w:sz w:val="24"/>
          <w:szCs w:val="24"/>
        </w:rPr>
        <w:t>条</w:t>
      </w:r>
      <w:r w:rsidRPr="00AF70CD">
        <w:rPr>
          <w:rFonts w:hint="eastAsia"/>
          <w:sz w:val="24"/>
          <w:szCs w:val="24"/>
        </w:rPr>
        <w:t xml:space="preserve">  </w:t>
      </w:r>
      <w:r w:rsidRPr="00AF70CD">
        <w:rPr>
          <w:rFonts w:hint="eastAsia"/>
          <w:sz w:val="24"/>
          <w:szCs w:val="24"/>
        </w:rPr>
        <w:t>《办法》第七条规定直接费用的列支范围，其中：</w:t>
      </w:r>
    </w:p>
    <w:p w:rsidR="00872340" w:rsidRPr="00290AF1" w:rsidRDefault="00757CB3" w:rsidP="00AB5F89">
      <w:pPr>
        <w:spacing w:line="360" w:lineRule="auto"/>
        <w:ind w:firstLineChars="200" w:firstLine="480"/>
        <w:rPr>
          <w:sz w:val="24"/>
          <w:szCs w:val="24"/>
        </w:rPr>
      </w:pPr>
      <w:r w:rsidRPr="00AF70CD">
        <w:rPr>
          <w:rFonts w:hint="eastAsia"/>
          <w:sz w:val="24"/>
          <w:szCs w:val="24"/>
        </w:rPr>
        <w:t>1</w:t>
      </w:r>
      <w:r w:rsidRPr="00AF70CD">
        <w:rPr>
          <w:rFonts w:hint="eastAsia"/>
          <w:sz w:val="24"/>
          <w:szCs w:val="24"/>
        </w:rPr>
        <w:t>、</w:t>
      </w:r>
      <w:r w:rsidR="00872340" w:rsidRPr="00AF70CD">
        <w:rPr>
          <w:rFonts w:hint="eastAsia"/>
          <w:sz w:val="24"/>
          <w:szCs w:val="24"/>
        </w:rPr>
        <w:t>资料费：</w:t>
      </w:r>
      <w:r w:rsidR="00290AF1" w:rsidRPr="00290AF1">
        <w:rPr>
          <w:rFonts w:hint="eastAsia"/>
          <w:sz w:val="24"/>
          <w:szCs w:val="24"/>
        </w:rPr>
        <w:t>项目研究过程中需要支付的图书（包括外文图书）购置费，资料收集、整理、复印、翻拍、翻译费，专用软件购买费，文献检索费等，均可列支资料费。</w:t>
      </w:r>
    </w:p>
    <w:p w:rsidR="00872340" w:rsidRPr="00AF70CD" w:rsidRDefault="00757CB3" w:rsidP="00AB5F89">
      <w:pPr>
        <w:spacing w:line="360" w:lineRule="auto"/>
        <w:ind w:firstLineChars="200" w:firstLine="480"/>
        <w:rPr>
          <w:sz w:val="24"/>
          <w:szCs w:val="24"/>
        </w:rPr>
      </w:pPr>
      <w:r w:rsidRPr="00AF70CD">
        <w:rPr>
          <w:rFonts w:hint="eastAsia"/>
          <w:sz w:val="24"/>
          <w:szCs w:val="24"/>
        </w:rPr>
        <w:t>2</w:t>
      </w:r>
      <w:r w:rsidRPr="00AF70CD">
        <w:rPr>
          <w:rFonts w:hint="eastAsia"/>
          <w:sz w:val="24"/>
          <w:szCs w:val="24"/>
        </w:rPr>
        <w:t>、数据采集费：</w:t>
      </w:r>
      <w:r w:rsidR="00290AF1" w:rsidRPr="00290AF1">
        <w:rPr>
          <w:rFonts w:hint="eastAsia"/>
          <w:sz w:val="24"/>
          <w:szCs w:val="24"/>
        </w:rPr>
        <w:t>项目研究过程中发生的调查、访谈、数据购买、数据分析及相应技术服务购买等支出的费用</w:t>
      </w:r>
      <w:r w:rsidR="00290AF1">
        <w:rPr>
          <w:rFonts w:hint="eastAsia"/>
          <w:sz w:val="24"/>
          <w:szCs w:val="24"/>
        </w:rPr>
        <w:t>可列支数据采集费</w:t>
      </w:r>
      <w:r w:rsidR="00290AF1" w:rsidRPr="00290AF1">
        <w:rPr>
          <w:rFonts w:hint="eastAsia"/>
          <w:sz w:val="24"/>
          <w:szCs w:val="24"/>
        </w:rPr>
        <w:t>。</w:t>
      </w:r>
      <w:r w:rsidR="005775BE" w:rsidRPr="00AF70CD">
        <w:rPr>
          <w:rFonts w:hint="eastAsia"/>
          <w:sz w:val="24"/>
          <w:szCs w:val="24"/>
        </w:rPr>
        <w:t>对于野外考察、数据采集等科研活动中无法取得发票或财政性票据的支出，在确保真实性的前提下，</w:t>
      </w:r>
      <w:r w:rsidR="005775BE" w:rsidRPr="00AF70CD">
        <w:rPr>
          <w:rFonts w:cs="Times New Roman" w:hint="eastAsia"/>
          <w:sz w:val="24"/>
          <w:szCs w:val="24"/>
        </w:rPr>
        <w:t>由学院和</w:t>
      </w:r>
      <w:proofErr w:type="gramStart"/>
      <w:r w:rsidR="005775BE" w:rsidRPr="00AF70CD">
        <w:rPr>
          <w:rFonts w:cs="Times New Roman" w:hint="eastAsia"/>
          <w:sz w:val="24"/>
          <w:szCs w:val="24"/>
        </w:rPr>
        <w:t>校科研</w:t>
      </w:r>
      <w:proofErr w:type="gramEnd"/>
      <w:r w:rsidR="005775BE" w:rsidRPr="00AF70CD">
        <w:rPr>
          <w:rFonts w:cs="Times New Roman" w:hint="eastAsia"/>
          <w:sz w:val="24"/>
          <w:szCs w:val="24"/>
        </w:rPr>
        <w:t>管理部门审核后</w:t>
      </w:r>
      <w:r w:rsidR="005775BE" w:rsidRPr="00AF70CD">
        <w:rPr>
          <w:rFonts w:hint="eastAsia"/>
          <w:sz w:val="24"/>
          <w:szCs w:val="24"/>
        </w:rPr>
        <w:t>予以报销。报销此类费用，应当提供具有收款人签名或手印的凭证以及项目负责人对相关情况的书面说明。</w:t>
      </w:r>
    </w:p>
    <w:p w:rsidR="00757CB3" w:rsidRPr="00AF70CD" w:rsidRDefault="00757CB3" w:rsidP="00AB5F89">
      <w:pPr>
        <w:spacing w:line="360" w:lineRule="auto"/>
        <w:ind w:firstLineChars="200" w:firstLine="480"/>
        <w:rPr>
          <w:sz w:val="24"/>
          <w:szCs w:val="24"/>
        </w:rPr>
      </w:pPr>
      <w:r w:rsidRPr="00AF70CD">
        <w:rPr>
          <w:rFonts w:hint="eastAsia"/>
          <w:sz w:val="24"/>
          <w:szCs w:val="24"/>
        </w:rPr>
        <w:t>3</w:t>
      </w:r>
      <w:r w:rsidRPr="00AF70CD">
        <w:rPr>
          <w:rFonts w:hint="eastAsia"/>
          <w:sz w:val="24"/>
          <w:szCs w:val="24"/>
        </w:rPr>
        <w:t>、会议费</w:t>
      </w:r>
      <w:r w:rsidRPr="00AF70CD">
        <w:rPr>
          <w:sz w:val="24"/>
          <w:szCs w:val="24"/>
        </w:rPr>
        <w:t>/</w:t>
      </w:r>
      <w:r w:rsidRPr="00AF70CD">
        <w:rPr>
          <w:rFonts w:hint="eastAsia"/>
          <w:sz w:val="24"/>
          <w:szCs w:val="24"/>
        </w:rPr>
        <w:t>差旅费</w:t>
      </w:r>
      <w:r w:rsidRPr="00AF70CD">
        <w:rPr>
          <w:sz w:val="24"/>
          <w:szCs w:val="24"/>
        </w:rPr>
        <w:t>/</w:t>
      </w:r>
      <w:r w:rsidR="00290AF1">
        <w:rPr>
          <w:rFonts w:hint="eastAsia"/>
          <w:sz w:val="24"/>
          <w:szCs w:val="24"/>
        </w:rPr>
        <w:t>国际合作交流费</w:t>
      </w:r>
      <w:r w:rsidR="00896788">
        <w:rPr>
          <w:rFonts w:hint="eastAsia"/>
          <w:sz w:val="24"/>
          <w:szCs w:val="24"/>
        </w:rPr>
        <w:t>：</w:t>
      </w:r>
      <w:r w:rsidR="00896788" w:rsidRPr="00896788">
        <w:rPr>
          <w:rFonts w:hint="eastAsia"/>
          <w:sz w:val="24"/>
          <w:szCs w:val="24"/>
        </w:rPr>
        <w:t>项目研究过程中开展学术研讨、咨询交流、考察调研等活动而发生的会议、交通、食宿等费用，以及项目研究人员出国及赴港澳台、外国专家来华及港澳台专家来内地开展学术合作与交流的费用</w:t>
      </w:r>
      <w:r w:rsidR="00896788">
        <w:rPr>
          <w:rFonts w:hint="eastAsia"/>
          <w:sz w:val="24"/>
          <w:szCs w:val="24"/>
        </w:rPr>
        <w:t>可在本条列支。</w:t>
      </w:r>
      <w:r w:rsidR="00290AF1" w:rsidRPr="00AF70CD">
        <w:rPr>
          <w:rFonts w:hint="eastAsia"/>
          <w:sz w:val="24"/>
          <w:szCs w:val="24"/>
        </w:rPr>
        <w:t>该科目可大体分为会议费、差旅费、国际合作与交流费三个子项，但在经费使用过程中，由项目负责人自主统筹使用。</w:t>
      </w:r>
    </w:p>
    <w:p w:rsidR="00C84A68" w:rsidRPr="00AF70CD" w:rsidRDefault="00757CB3" w:rsidP="00AB5F89">
      <w:pPr>
        <w:spacing w:line="360" w:lineRule="auto"/>
        <w:ind w:firstLineChars="200" w:firstLine="480"/>
        <w:rPr>
          <w:rFonts w:ascii="Calibri" w:eastAsia="宋体" w:hAnsi="Calibri" w:cs="Times New Roman"/>
          <w:sz w:val="24"/>
          <w:szCs w:val="24"/>
        </w:rPr>
      </w:pPr>
      <w:r w:rsidRPr="00AF70CD">
        <w:rPr>
          <w:rFonts w:hint="eastAsia"/>
          <w:sz w:val="24"/>
          <w:szCs w:val="24"/>
        </w:rPr>
        <w:t>（</w:t>
      </w:r>
      <w:r w:rsidRPr="00AF70CD">
        <w:rPr>
          <w:rFonts w:hint="eastAsia"/>
          <w:sz w:val="24"/>
          <w:szCs w:val="24"/>
        </w:rPr>
        <w:t>1</w:t>
      </w:r>
      <w:r w:rsidRPr="00AF70CD">
        <w:rPr>
          <w:rFonts w:hint="eastAsia"/>
          <w:sz w:val="24"/>
          <w:szCs w:val="24"/>
        </w:rPr>
        <w:t>）会议费：</w:t>
      </w:r>
      <w:r w:rsidR="00C84A68" w:rsidRPr="00AF70CD">
        <w:rPr>
          <w:rFonts w:ascii="Calibri" w:eastAsia="宋体" w:hAnsi="Calibri" w:cs="Times New Roman" w:hint="eastAsia"/>
          <w:sz w:val="24"/>
          <w:szCs w:val="24"/>
        </w:rPr>
        <w:t>举办会议所发生的住宿费、餐费、交通费等，属于本条列支范围。</w:t>
      </w:r>
      <w:r w:rsidR="00594A60">
        <w:rPr>
          <w:rFonts w:ascii="Calibri" w:eastAsia="宋体" w:hAnsi="Calibri" w:cs="Times New Roman" w:hint="eastAsia"/>
          <w:sz w:val="24"/>
          <w:szCs w:val="24"/>
        </w:rPr>
        <w:t>举办会议按照《福州大学会议管理办法执行》。</w:t>
      </w:r>
      <w:r w:rsidR="00C84A68" w:rsidRPr="00AF70CD">
        <w:rPr>
          <w:rFonts w:ascii="Calibri" w:eastAsia="宋体" w:hAnsi="Calibri" w:cs="Times New Roman" w:hint="eastAsia"/>
          <w:sz w:val="24"/>
          <w:szCs w:val="24"/>
        </w:rPr>
        <w:t>会议费中的专家咨询费和评审费应计入本条第</w:t>
      </w:r>
      <w:r w:rsidR="00C84A68" w:rsidRPr="00AF70CD">
        <w:rPr>
          <w:rFonts w:hint="eastAsia"/>
          <w:sz w:val="24"/>
          <w:szCs w:val="24"/>
        </w:rPr>
        <w:t>5</w:t>
      </w:r>
      <w:r w:rsidR="00C84A68" w:rsidRPr="00AF70CD">
        <w:rPr>
          <w:rFonts w:ascii="Calibri" w:eastAsia="宋体" w:hAnsi="Calibri" w:cs="Times New Roman" w:hint="eastAsia"/>
          <w:sz w:val="24"/>
          <w:szCs w:val="24"/>
        </w:rPr>
        <w:t>点专家咨询费</w:t>
      </w:r>
      <w:r w:rsidR="00C84A68" w:rsidRPr="00AF70CD">
        <w:rPr>
          <w:rFonts w:hint="eastAsia"/>
          <w:sz w:val="24"/>
          <w:szCs w:val="24"/>
        </w:rPr>
        <w:t>，</w:t>
      </w:r>
      <w:r w:rsidR="00C84A68" w:rsidRPr="00AF70CD">
        <w:rPr>
          <w:rFonts w:ascii="Calibri" w:eastAsia="宋体" w:hAnsi="Calibri" w:cs="Times New Roman" w:hint="eastAsia"/>
          <w:sz w:val="24"/>
          <w:szCs w:val="24"/>
        </w:rPr>
        <w:t>且不得超出专家咨询费预算额度。</w:t>
      </w:r>
    </w:p>
    <w:p w:rsidR="00C84A68" w:rsidRPr="00AF70CD" w:rsidRDefault="00757CB3" w:rsidP="00AB5F89">
      <w:pPr>
        <w:pStyle w:val="a3"/>
        <w:spacing w:line="360" w:lineRule="auto"/>
        <w:ind w:firstLine="480"/>
        <w:rPr>
          <w:rFonts w:ascii="Calibri" w:eastAsia="宋体" w:hAnsi="Calibri" w:cs="Times New Roman"/>
          <w:sz w:val="24"/>
          <w:szCs w:val="24"/>
        </w:rPr>
      </w:pPr>
      <w:r w:rsidRPr="00AF70CD">
        <w:rPr>
          <w:rFonts w:hint="eastAsia"/>
          <w:sz w:val="24"/>
          <w:szCs w:val="24"/>
        </w:rPr>
        <w:t>（</w:t>
      </w:r>
      <w:r w:rsidRPr="00AF70CD">
        <w:rPr>
          <w:rFonts w:hint="eastAsia"/>
          <w:sz w:val="24"/>
          <w:szCs w:val="24"/>
        </w:rPr>
        <w:t>2</w:t>
      </w:r>
      <w:r w:rsidRPr="00AF70CD">
        <w:rPr>
          <w:rFonts w:hint="eastAsia"/>
          <w:sz w:val="24"/>
          <w:szCs w:val="24"/>
        </w:rPr>
        <w:t>）差旅费：</w:t>
      </w:r>
      <w:r w:rsidR="00C84A68" w:rsidRPr="00AF70CD">
        <w:rPr>
          <w:rFonts w:hint="eastAsia"/>
          <w:sz w:val="24"/>
          <w:szCs w:val="24"/>
        </w:rPr>
        <w:t>外单位人员因项目研究</w:t>
      </w:r>
      <w:r w:rsidR="00C84A68" w:rsidRPr="00AF70CD">
        <w:rPr>
          <w:rFonts w:ascii="Calibri" w:eastAsia="宋体" w:hAnsi="Calibri" w:cs="Times New Roman" w:hint="eastAsia"/>
          <w:sz w:val="24"/>
          <w:szCs w:val="24"/>
        </w:rPr>
        <w:t>而产生的差旅费，属于本条列支范围。差旅费的开支标准按照《福州大学差旅费管理办法》有关规定执行。差旅费由项目负责人签字，</w:t>
      </w:r>
      <w:proofErr w:type="gramStart"/>
      <w:r w:rsidR="00C84A68" w:rsidRPr="00AF70CD">
        <w:rPr>
          <w:rFonts w:ascii="Calibri" w:eastAsia="宋体" w:hAnsi="Calibri" w:cs="Times New Roman" w:hint="eastAsia"/>
          <w:sz w:val="24"/>
          <w:szCs w:val="24"/>
        </w:rPr>
        <w:t>报校财务管理</w:t>
      </w:r>
      <w:proofErr w:type="gramEnd"/>
      <w:r w:rsidR="00C84A68" w:rsidRPr="00AF70CD">
        <w:rPr>
          <w:rFonts w:ascii="Calibri" w:eastAsia="宋体" w:hAnsi="Calibri" w:cs="Times New Roman" w:hint="eastAsia"/>
          <w:sz w:val="24"/>
          <w:szCs w:val="24"/>
        </w:rPr>
        <w:t>部门审核报销；项目负责人的差旅费由学院审核</w:t>
      </w:r>
      <w:proofErr w:type="gramStart"/>
      <w:r w:rsidR="00C84A68" w:rsidRPr="00AF70CD">
        <w:rPr>
          <w:rFonts w:ascii="Calibri" w:eastAsia="宋体" w:hAnsi="Calibri" w:cs="Times New Roman" w:hint="eastAsia"/>
          <w:sz w:val="24"/>
          <w:szCs w:val="24"/>
        </w:rPr>
        <w:t>后报校财务管理</w:t>
      </w:r>
      <w:proofErr w:type="gramEnd"/>
      <w:r w:rsidR="00C84A68" w:rsidRPr="00AF70CD">
        <w:rPr>
          <w:rFonts w:ascii="Calibri" w:eastAsia="宋体" w:hAnsi="Calibri" w:cs="Times New Roman" w:hint="eastAsia"/>
          <w:sz w:val="24"/>
          <w:szCs w:val="24"/>
        </w:rPr>
        <w:t>部门审核报销。</w:t>
      </w:r>
    </w:p>
    <w:p w:rsidR="00757CB3" w:rsidRPr="00AF70CD" w:rsidRDefault="00757CB3" w:rsidP="00AB5F89">
      <w:pPr>
        <w:spacing w:line="360" w:lineRule="auto"/>
        <w:ind w:firstLineChars="200" w:firstLine="480"/>
        <w:rPr>
          <w:sz w:val="24"/>
          <w:szCs w:val="24"/>
        </w:rPr>
      </w:pPr>
      <w:r w:rsidRPr="00AF70CD">
        <w:rPr>
          <w:rFonts w:hint="eastAsia"/>
          <w:sz w:val="24"/>
          <w:szCs w:val="24"/>
        </w:rPr>
        <w:t>（</w:t>
      </w:r>
      <w:r w:rsidRPr="00AF70CD">
        <w:rPr>
          <w:rFonts w:hint="eastAsia"/>
          <w:sz w:val="24"/>
          <w:szCs w:val="24"/>
        </w:rPr>
        <w:t>3</w:t>
      </w:r>
      <w:r w:rsidRPr="00AF70CD">
        <w:rPr>
          <w:rFonts w:hint="eastAsia"/>
          <w:sz w:val="24"/>
          <w:szCs w:val="24"/>
        </w:rPr>
        <w:t>）国际合作交流费：</w:t>
      </w:r>
      <w:r w:rsidR="00C84A68" w:rsidRPr="00AF70CD">
        <w:rPr>
          <w:rFonts w:ascii="Calibri" w:eastAsia="宋体" w:hAnsi="Calibri" w:cs="Times New Roman" w:hint="eastAsia"/>
          <w:sz w:val="24"/>
          <w:szCs w:val="24"/>
        </w:rPr>
        <w:t>出国（境）从事国际合作与交流时，应做好预算与决算，报送科研经费管理部门</w:t>
      </w:r>
      <w:r w:rsidR="00223753" w:rsidRPr="00AF70CD">
        <w:rPr>
          <w:rFonts w:ascii="Calibri" w:eastAsia="宋体" w:hAnsi="Calibri" w:cs="Times New Roman" w:hint="eastAsia"/>
          <w:sz w:val="24"/>
          <w:szCs w:val="24"/>
        </w:rPr>
        <w:t>、</w:t>
      </w:r>
      <w:r w:rsidR="00C84A68" w:rsidRPr="00AF70CD">
        <w:rPr>
          <w:rFonts w:ascii="Calibri" w:eastAsia="宋体" w:hAnsi="Calibri" w:cs="Times New Roman" w:hint="eastAsia"/>
          <w:sz w:val="24"/>
          <w:szCs w:val="24"/>
        </w:rPr>
        <w:t>人员所在单位、人事处、对外合作与交流处及计</w:t>
      </w:r>
      <w:r w:rsidR="00C84A68" w:rsidRPr="00AF70CD">
        <w:rPr>
          <w:rFonts w:ascii="Calibri" w:eastAsia="宋体" w:hAnsi="Calibri" w:cs="Times New Roman" w:hint="eastAsia"/>
          <w:sz w:val="24"/>
          <w:szCs w:val="24"/>
        </w:rPr>
        <w:lastRenderedPageBreak/>
        <w:t>财处审核。预算与决算时，应提交差旅费报销单、临时出国（境）用汇（预算）核销表、会议通知或邀请函、出国（境）批件、校内出国（境）申请表、相关票据和费用清单等相关报销凭证。</w:t>
      </w:r>
    </w:p>
    <w:p w:rsidR="00757CB3" w:rsidRPr="00D32E8B" w:rsidRDefault="00C32AC8" w:rsidP="00AB5F89">
      <w:pPr>
        <w:spacing w:line="360" w:lineRule="auto"/>
        <w:ind w:firstLineChars="200" w:firstLine="480"/>
        <w:rPr>
          <w:rFonts w:ascii="Calibri" w:eastAsia="宋体" w:hAnsi="Calibri" w:cs="Times New Roman"/>
          <w:sz w:val="24"/>
          <w:szCs w:val="24"/>
        </w:rPr>
      </w:pPr>
      <w:r w:rsidRPr="00AF70CD">
        <w:rPr>
          <w:rFonts w:hint="eastAsia"/>
          <w:sz w:val="24"/>
          <w:szCs w:val="24"/>
        </w:rPr>
        <w:t>4</w:t>
      </w:r>
      <w:r w:rsidRPr="00AF70CD">
        <w:rPr>
          <w:rFonts w:hint="eastAsia"/>
          <w:sz w:val="24"/>
          <w:szCs w:val="24"/>
        </w:rPr>
        <w:t>、</w:t>
      </w:r>
      <w:r w:rsidR="00757CB3" w:rsidRPr="00AF70CD">
        <w:rPr>
          <w:rFonts w:hint="eastAsia"/>
          <w:sz w:val="24"/>
          <w:szCs w:val="24"/>
        </w:rPr>
        <w:t>设备费：</w:t>
      </w:r>
      <w:r w:rsidR="002338CF" w:rsidRPr="002338CF">
        <w:rPr>
          <w:rFonts w:ascii="Calibri" w:eastAsia="宋体" w:hAnsi="Calibri" w:cs="Times New Roman" w:hint="eastAsia"/>
          <w:sz w:val="24"/>
          <w:szCs w:val="24"/>
        </w:rPr>
        <w:t>项目研究过程中购置设备和设备耗材、升级维护现有设备以及租用外单位设备而发生的费用，可列支设备费。设备费开支应当与项目研究密切相关，严格控制设备购置，严禁重复购置、过度购置，鼓励共享、租赁以及对现有设备进行升级。</w:t>
      </w:r>
      <w:r w:rsidR="00FC336C" w:rsidRPr="00AF70CD">
        <w:rPr>
          <w:rFonts w:ascii="Calibri" w:eastAsia="宋体" w:hAnsi="Calibri" w:cs="Times New Roman" w:hint="eastAsia"/>
          <w:sz w:val="24"/>
          <w:szCs w:val="24"/>
        </w:rPr>
        <w:t>设备</w:t>
      </w:r>
      <w:r w:rsidR="001136A9" w:rsidRPr="00AF70CD">
        <w:rPr>
          <w:rFonts w:ascii="Calibri" w:eastAsia="宋体" w:hAnsi="Calibri" w:cs="Times New Roman" w:hint="eastAsia"/>
          <w:sz w:val="24"/>
          <w:szCs w:val="24"/>
        </w:rPr>
        <w:t>购置</w:t>
      </w:r>
      <w:r w:rsidR="00FC336C" w:rsidRPr="00AF70CD">
        <w:rPr>
          <w:rFonts w:ascii="Calibri" w:eastAsia="宋体" w:hAnsi="Calibri" w:cs="Times New Roman" w:hint="eastAsia"/>
          <w:sz w:val="24"/>
          <w:szCs w:val="24"/>
        </w:rPr>
        <w:t>应根据校实验室建设与设备管理处的有关规定</w:t>
      </w:r>
      <w:r w:rsidR="005B6D5B" w:rsidRPr="00AF70CD">
        <w:rPr>
          <w:rFonts w:hint="eastAsia"/>
          <w:sz w:val="24"/>
          <w:szCs w:val="24"/>
        </w:rPr>
        <w:t>进行，</w:t>
      </w:r>
      <w:r w:rsidR="00D32E8B" w:rsidRPr="00D32E8B">
        <w:rPr>
          <w:rFonts w:ascii="Calibri" w:eastAsia="宋体" w:hAnsi="Calibri" w:cs="Times New Roman" w:hint="eastAsia"/>
          <w:sz w:val="24"/>
          <w:szCs w:val="24"/>
        </w:rPr>
        <w:t>属于政府采购范围的，</w:t>
      </w:r>
      <w:r w:rsidR="00D32E8B">
        <w:rPr>
          <w:rFonts w:ascii="Calibri" w:eastAsia="宋体" w:hAnsi="Calibri" w:cs="Times New Roman" w:hint="eastAsia"/>
          <w:sz w:val="24"/>
          <w:szCs w:val="24"/>
        </w:rPr>
        <w:t>应符合</w:t>
      </w:r>
      <w:r w:rsidR="00D32E8B" w:rsidRPr="00D32E8B">
        <w:rPr>
          <w:rFonts w:ascii="Calibri" w:eastAsia="宋体" w:hAnsi="Calibri" w:cs="Times New Roman" w:hint="eastAsia"/>
          <w:sz w:val="24"/>
          <w:szCs w:val="24"/>
        </w:rPr>
        <w:t>政府采购有关规定</w:t>
      </w:r>
      <w:r w:rsidR="00D32E8B">
        <w:rPr>
          <w:rFonts w:ascii="Calibri" w:eastAsia="宋体" w:hAnsi="Calibri" w:cs="Times New Roman" w:hint="eastAsia"/>
          <w:sz w:val="24"/>
          <w:szCs w:val="24"/>
        </w:rPr>
        <w:t>。设备购置时</w:t>
      </w:r>
      <w:r w:rsidR="005B6D5B" w:rsidRPr="00AF70CD">
        <w:rPr>
          <w:rFonts w:ascii="Calibri" w:eastAsia="宋体" w:hAnsi="Calibri" w:cs="Times New Roman" w:hint="eastAsia"/>
          <w:sz w:val="24"/>
          <w:szCs w:val="24"/>
        </w:rPr>
        <w:t>由项目负责人签字</w:t>
      </w:r>
      <w:proofErr w:type="gramStart"/>
      <w:r w:rsidR="005B6D5B" w:rsidRPr="00AF70CD">
        <w:rPr>
          <w:rFonts w:ascii="Calibri" w:eastAsia="宋体" w:hAnsi="Calibri" w:cs="Times New Roman" w:hint="eastAsia"/>
          <w:sz w:val="24"/>
          <w:szCs w:val="24"/>
        </w:rPr>
        <w:t>后报校设备管理</w:t>
      </w:r>
      <w:proofErr w:type="gramEnd"/>
      <w:r w:rsidR="005B6D5B" w:rsidRPr="00AF70CD">
        <w:rPr>
          <w:rFonts w:ascii="Calibri" w:eastAsia="宋体" w:hAnsi="Calibri" w:cs="Times New Roman" w:hint="eastAsia"/>
          <w:sz w:val="24"/>
          <w:szCs w:val="24"/>
        </w:rPr>
        <w:t>部门审批购买</w:t>
      </w:r>
      <w:r w:rsidR="005B6D5B" w:rsidRPr="00AF70CD">
        <w:rPr>
          <w:rFonts w:hint="eastAsia"/>
          <w:sz w:val="24"/>
          <w:szCs w:val="24"/>
        </w:rPr>
        <w:t>，并做好</w:t>
      </w:r>
      <w:r w:rsidR="00FC336C" w:rsidRPr="00AF70CD">
        <w:rPr>
          <w:rFonts w:ascii="Calibri" w:eastAsia="宋体" w:hAnsi="Calibri" w:cs="Times New Roman" w:hint="eastAsia"/>
          <w:sz w:val="24"/>
          <w:szCs w:val="24"/>
        </w:rPr>
        <w:t>验收、入库等工作。</w:t>
      </w:r>
      <w:r w:rsidR="005B6D5B" w:rsidRPr="00AF70CD">
        <w:rPr>
          <w:rFonts w:hint="eastAsia"/>
          <w:sz w:val="24"/>
          <w:szCs w:val="24"/>
        </w:rPr>
        <w:t>电脑（台式电脑或笔记本电脑）</w:t>
      </w:r>
      <w:r w:rsidR="00532393">
        <w:rPr>
          <w:rFonts w:hint="eastAsia"/>
          <w:sz w:val="24"/>
          <w:szCs w:val="24"/>
        </w:rPr>
        <w:t>等同类设备</w:t>
      </w:r>
      <w:r w:rsidR="005B6D5B" w:rsidRPr="00AF70CD">
        <w:rPr>
          <w:rFonts w:hint="eastAsia"/>
          <w:sz w:val="24"/>
          <w:szCs w:val="24"/>
        </w:rPr>
        <w:t>购置限</w:t>
      </w:r>
      <w:r w:rsidR="005B6D5B" w:rsidRPr="00AF70CD">
        <w:rPr>
          <w:rFonts w:hint="eastAsia"/>
          <w:sz w:val="24"/>
          <w:szCs w:val="24"/>
        </w:rPr>
        <w:t>1</w:t>
      </w:r>
      <w:r w:rsidR="005B6D5B" w:rsidRPr="00AF70CD">
        <w:rPr>
          <w:rFonts w:hint="eastAsia"/>
          <w:sz w:val="24"/>
          <w:szCs w:val="24"/>
        </w:rPr>
        <w:t>台，不得购置平板电脑。</w:t>
      </w:r>
    </w:p>
    <w:p w:rsidR="00757CB3" w:rsidRPr="00AF70CD" w:rsidRDefault="005B6D5B" w:rsidP="00AB5F89">
      <w:pPr>
        <w:spacing w:line="360" w:lineRule="auto"/>
        <w:ind w:firstLineChars="200" w:firstLine="480"/>
        <w:rPr>
          <w:rFonts w:ascii="Calibri" w:eastAsia="宋体" w:hAnsi="Calibri" w:cs="Times New Roman"/>
          <w:sz w:val="24"/>
          <w:szCs w:val="24"/>
        </w:rPr>
      </w:pPr>
      <w:r w:rsidRPr="00AF70CD">
        <w:rPr>
          <w:rFonts w:hint="eastAsia"/>
          <w:sz w:val="24"/>
          <w:szCs w:val="24"/>
        </w:rPr>
        <w:t>5</w:t>
      </w:r>
      <w:r w:rsidRPr="00AF70CD">
        <w:rPr>
          <w:rFonts w:hint="eastAsia"/>
          <w:sz w:val="24"/>
          <w:szCs w:val="24"/>
        </w:rPr>
        <w:t>、</w:t>
      </w:r>
      <w:r w:rsidR="00757CB3" w:rsidRPr="00AF70CD">
        <w:rPr>
          <w:rFonts w:hint="eastAsia"/>
          <w:sz w:val="24"/>
          <w:szCs w:val="24"/>
        </w:rPr>
        <w:t>专家咨询费：</w:t>
      </w:r>
      <w:r w:rsidR="004F5447" w:rsidRPr="004F5447">
        <w:rPr>
          <w:rFonts w:ascii="Calibri" w:eastAsia="宋体" w:hAnsi="Calibri" w:cs="Times New Roman" w:hint="eastAsia"/>
          <w:sz w:val="24"/>
          <w:szCs w:val="24"/>
        </w:rPr>
        <w:t>项目研究过程中支付给临时聘请的咨询专家的费用</w:t>
      </w:r>
      <w:r w:rsidR="004F5447">
        <w:rPr>
          <w:rFonts w:ascii="Calibri" w:eastAsia="宋体" w:hAnsi="Calibri" w:cs="Times New Roman" w:hint="eastAsia"/>
          <w:sz w:val="24"/>
          <w:szCs w:val="24"/>
        </w:rPr>
        <w:t>可列支专家咨询费</w:t>
      </w:r>
      <w:r w:rsidR="004F5447" w:rsidRPr="002967AA">
        <w:rPr>
          <w:rFonts w:ascii="Calibri" w:eastAsia="宋体" w:hAnsi="Calibri" w:cs="Times New Roman" w:hint="eastAsia"/>
          <w:sz w:val="24"/>
          <w:szCs w:val="24"/>
        </w:rPr>
        <w:t>。</w:t>
      </w:r>
      <w:r w:rsidRPr="00AF70CD">
        <w:rPr>
          <w:rFonts w:ascii="Calibri" w:eastAsia="宋体" w:hAnsi="Calibri" w:cs="Times New Roman" w:hint="eastAsia"/>
          <w:sz w:val="24"/>
          <w:szCs w:val="24"/>
        </w:rPr>
        <w:t>专家咨询费应单项独立填报领款表。本点所述的专家咨询费加上本条第</w:t>
      </w:r>
      <w:r w:rsidRPr="00AF70CD">
        <w:rPr>
          <w:rFonts w:hint="eastAsia"/>
          <w:sz w:val="24"/>
          <w:szCs w:val="24"/>
        </w:rPr>
        <w:t>3</w:t>
      </w:r>
      <w:r w:rsidRPr="00AF70CD">
        <w:rPr>
          <w:rFonts w:ascii="Calibri" w:eastAsia="宋体" w:hAnsi="Calibri" w:cs="Times New Roman" w:hint="eastAsia"/>
          <w:sz w:val="24"/>
          <w:szCs w:val="24"/>
        </w:rPr>
        <w:t>点会议费中的专家咨询费和评审费后，不得超过专家咨询费总额。</w:t>
      </w:r>
      <w:r w:rsidRPr="00AF70CD">
        <w:rPr>
          <w:rFonts w:hint="eastAsia"/>
          <w:sz w:val="24"/>
          <w:szCs w:val="24"/>
        </w:rPr>
        <w:t>专家咨询</w:t>
      </w:r>
      <w:r w:rsidRPr="00AF70CD">
        <w:rPr>
          <w:rFonts w:ascii="Calibri" w:eastAsia="宋体" w:hAnsi="Calibri" w:cs="Times New Roman" w:hint="eastAsia"/>
          <w:sz w:val="24"/>
          <w:szCs w:val="24"/>
        </w:rPr>
        <w:t>费</w:t>
      </w:r>
      <w:r w:rsidR="00594A60">
        <w:rPr>
          <w:rFonts w:ascii="Calibri" w:eastAsia="宋体" w:hAnsi="Calibri" w:cs="Times New Roman" w:hint="eastAsia"/>
          <w:sz w:val="24"/>
          <w:szCs w:val="24"/>
        </w:rPr>
        <w:t>原则上</w:t>
      </w:r>
      <w:r w:rsidRPr="00AF70CD">
        <w:rPr>
          <w:rFonts w:ascii="Calibri" w:eastAsia="宋体" w:hAnsi="Calibri" w:cs="Times New Roman" w:hint="eastAsia"/>
          <w:sz w:val="24"/>
          <w:szCs w:val="24"/>
        </w:rPr>
        <w:t>由校财务管理部门直接转入领款人的个人银行卡或银行账户</w:t>
      </w:r>
      <w:r w:rsidR="004403A3" w:rsidRPr="00AF70CD">
        <w:rPr>
          <w:rFonts w:ascii="Calibri" w:eastAsia="宋体" w:hAnsi="Calibri" w:cs="Times New Roman" w:hint="eastAsia"/>
          <w:sz w:val="24"/>
          <w:szCs w:val="24"/>
        </w:rPr>
        <w:t>，</w:t>
      </w:r>
      <w:r w:rsidRPr="00AF70CD">
        <w:rPr>
          <w:rFonts w:ascii="Calibri" w:eastAsia="宋体" w:hAnsi="Calibri" w:cs="Times New Roman" w:hint="eastAsia"/>
          <w:sz w:val="24"/>
          <w:szCs w:val="24"/>
        </w:rPr>
        <w:t>经办人员不得代领代发。</w:t>
      </w:r>
      <w:r w:rsidR="0077664C">
        <w:rPr>
          <w:rFonts w:ascii="Calibri" w:eastAsia="宋体" w:hAnsi="Calibri" w:cs="Times New Roman" w:hint="eastAsia"/>
          <w:sz w:val="24"/>
          <w:szCs w:val="24"/>
        </w:rPr>
        <w:t>专家咨询费不得支付给</w:t>
      </w:r>
      <w:r w:rsidR="001136A9" w:rsidRPr="00AF70CD">
        <w:rPr>
          <w:rFonts w:ascii="Calibri" w:eastAsia="宋体" w:hAnsi="Calibri" w:cs="Times New Roman" w:hint="eastAsia"/>
          <w:sz w:val="24"/>
          <w:szCs w:val="24"/>
        </w:rPr>
        <w:t>课题组成员以及履行项目管理职务行为的相关工作人员。</w:t>
      </w:r>
      <w:proofErr w:type="gramStart"/>
      <w:r w:rsidR="00362A0C">
        <w:rPr>
          <w:rFonts w:ascii="Calibri" w:eastAsia="宋体" w:hAnsi="Calibri" w:cs="Times New Roman" w:hint="eastAsia"/>
          <w:sz w:val="24"/>
          <w:szCs w:val="24"/>
        </w:rPr>
        <w:t>本校非</w:t>
      </w:r>
      <w:proofErr w:type="gramEnd"/>
      <w:r w:rsidR="00362A0C">
        <w:rPr>
          <w:rFonts w:ascii="Calibri" w:eastAsia="宋体" w:hAnsi="Calibri" w:cs="Times New Roman" w:hint="eastAsia"/>
          <w:sz w:val="24"/>
          <w:szCs w:val="24"/>
        </w:rPr>
        <w:t>课题组成员的</w:t>
      </w:r>
      <w:r w:rsidR="0077664C">
        <w:rPr>
          <w:rFonts w:ascii="Calibri" w:eastAsia="宋体" w:hAnsi="Calibri" w:cs="Times New Roman" w:hint="eastAsia"/>
          <w:sz w:val="24"/>
          <w:szCs w:val="24"/>
        </w:rPr>
        <w:t>项目研究领域</w:t>
      </w:r>
      <w:r w:rsidR="00362A0C">
        <w:rPr>
          <w:rFonts w:ascii="Calibri" w:eastAsia="宋体" w:hAnsi="Calibri" w:cs="Times New Roman" w:hint="eastAsia"/>
          <w:sz w:val="24"/>
          <w:szCs w:val="24"/>
        </w:rPr>
        <w:t>专家学者可列支专家咨询费。</w:t>
      </w:r>
    </w:p>
    <w:p w:rsidR="005B6D5B" w:rsidRPr="00AF70CD" w:rsidRDefault="005B6D5B" w:rsidP="00AB5F89">
      <w:pPr>
        <w:spacing w:line="360" w:lineRule="auto"/>
        <w:ind w:firstLineChars="200" w:firstLine="480"/>
        <w:rPr>
          <w:rFonts w:ascii="Calibri" w:eastAsia="宋体" w:hAnsi="Calibri" w:cs="Times New Roman"/>
          <w:sz w:val="24"/>
          <w:szCs w:val="24"/>
        </w:rPr>
      </w:pPr>
      <w:r w:rsidRPr="00AF70CD">
        <w:rPr>
          <w:rFonts w:hint="eastAsia"/>
          <w:sz w:val="24"/>
          <w:szCs w:val="24"/>
        </w:rPr>
        <w:t>6</w:t>
      </w:r>
      <w:r w:rsidRPr="00AF70CD">
        <w:rPr>
          <w:rFonts w:hint="eastAsia"/>
          <w:sz w:val="24"/>
          <w:szCs w:val="24"/>
        </w:rPr>
        <w:t>、</w:t>
      </w:r>
      <w:r w:rsidR="00757CB3" w:rsidRPr="00AF70CD">
        <w:rPr>
          <w:rFonts w:hint="eastAsia"/>
          <w:sz w:val="24"/>
          <w:szCs w:val="24"/>
        </w:rPr>
        <w:t>劳务费：</w:t>
      </w:r>
      <w:r w:rsidR="006D6D11" w:rsidRPr="006D6D11">
        <w:rPr>
          <w:rFonts w:ascii="Calibri" w:eastAsia="宋体" w:hAnsi="Calibri" w:cs="Times New Roman" w:hint="eastAsia"/>
          <w:sz w:val="24"/>
          <w:szCs w:val="24"/>
        </w:rPr>
        <w:t>参与项目研究的研究生、博士后、访问学者以及项目聘用的研究人员、科研辅助人员等均可开支劳务费，项目聘用人员的社会保险补助费用纳入劳务费列支。</w:t>
      </w:r>
      <w:r w:rsidRPr="00AF70CD">
        <w:rPr>
          <w:rFonts w:ascii="Calibri" w:eastAsia="宋体" w:hAnsi="Calibri" w:cs="Times New Roman" w:hint="eastAsia"/>
          <w:sz w:val="24"/>
          <w:szCs w:val="24"/>
        </w:rPr>
        <w:t>劳务费预算由学校和</w:t>
      </w:r>
      <w:r w:rsidR="00EE2D00">
        <w:rPr>
          <w:rFonts w:ascii="Calibri" w:eastAsia="宋体" w:hAnsi="Calibri" w:cs="Times New Roman" w:hint="eastAsia"/>
          <w:sz w:val="24"/>
          <w:szCs w:val="24"/>
        </w:rPr>
        <w:t>项目负责人</w:t>
      </w:r>
      <w:r w:rsidRPr="00AF70CD">
        <w:rPr>
          <w:rFonts w:ascii="Calibri" w:eastAsia="宋体" w:hAnsi="Calibri" w:cs="Times New Roman" w:hint="eastAsia"/>
          <w:sz w:val="24"/>
          <w:szCs w:val="24"/>
        </w:rPr>
        <w:t>据实编制。</w:t>
      </w:r>
      <w:r w:rsidR="00A54804" w:rsidRPr="00A54804">
        <w:rPr>
          <w:rFonts w:ascii="Calibri" w:eastAsia="宋体" w:hAnsi="Calibri" w:cs="Times New Roman" w:hint="eastAsia"/>
          <w:sz w:val="24"/>
          <w:szCs w:val="24"/>
        </w:rPr>
        <w:t>劳务费开支标准参照</w:t>
      </w:r>
      <w:r w:rsidR="00A54804">
        <w:rPr>
          <w:rFonts w:ascii="Calibri" w:eastAsia="宋体" w:hAnsi="Calibri" w:cs="Times New Roman" w:hint="eastAsia"/>
          <w:sz w:val="24"/>
          <w:szCs w:val="24"/>
        </w:rPr>
        <w:t>本</w:t>
      </w:r>
      <w:r w:rsidR="00A54804" w:rsidRPr="00A54804">
        <w:rPr>
          <w:rFonts w:ascii="Calibri" w:eastAsia="宋体" w:hAnsi="Calibri" w:cs="Times New Roman" w:hint="eastAsia"/>
          <w:sz w:val="24"/>
          <w:szCs w:val="24"/>
        </w:rPr>
        <w:t>地科学研究和技术服务业人员平均工资水平以及在项目研究中承担的工作任务确定。</w:t>
      </w:r>
      <w:r w:rsidR="00A54804">
        <w:rPr>
          <w:rFonts w:ascii="Calibri" w:eastAsia="宋体" w:hAnsi="Calibri" w:cs="Times New Roman" w:hint="eastAsia"/>
          <w:sz w:val="24"/>
          <w:szCs w:val="24"/>
        </w:rPr>
        <w:t>其中：</w:t>
      </w:r>
    </w:p>
    <w:p w:rsidR="005B6D5B" w:rsidRPr="00AF70CD" w:rsidRDefault="005B6D5B" w:rsidP="00AB5F89">
      <w:pPr>
        <w:spacing w:line="360" w:lineRule="auto"/>
        <w:ind w:firstLineChars="200" w:firstLine="480"/>
        <w:rPr>
          <w:rFonts w:ascii="Calibri" w:eastAsia="宋体" w:hAnsi="Calibri" w:cs="Times New Roman"/>
          <w:sz w:val="24"/>
          <w:szCs w:val="24"/>
        </w:rPr>
      </w:pPr>
      <w:r w:rsidRPr="00AF70CD">
        <w:rPr>
          <w:rFonts w:hint="eastAsia"/>
          <w:sz w:val="24"/>
          <w:szCs w:val="24"/>
        </w:rPr>
        <w:t>（</w:t>
      </w:r>
      <w:r w:rsidRPr="00AF70CD">
        <w:rPr>
          <w:rFonts w:hint="eastAsia"/>
          <w:sz w:val="24"/>
          <w:szCs w:val="24"/>
        </w:rPr>
        <w:t>1</w:t>
      </w:r>
      <w:r w:rsidRPr="00AF70CD">
        <w:rPr>
          <w:rFonts w:hint="eastAsia"/>
          <w:sz w:val="24"/>
          <w:szCs w:val="24"/>
        </w:rPr>
        <w:t>）</w:t>
      </w:r>
      <w:r w:rsidRPr="00AF70CD">
        <w:rPr>
          <w:rFonts w:ascii="Calibri" w:eastAsia="宋体" w:hAnsi="Calibri" w:cs="Times New Roman" w:hint="eastAsia"/>
          <w:sz w:val="24"/>
          <w:szCs w:val="24"/>
        </w:rPr>
        <w:t>有本校工资性收入的人员不能领取劳务费。</w:t>
      </w:r>
    </w:p>
    <w:p w:rsidR="005B6D5B" w:rsidRPr="00AF70CD" w:rsidRDefault="005B6D5B" w:rsidP="00AB5F89">
      <w:pPr>
        <w:spacing w:line="360" w:lineRule="auto"/>
        <w:ind w:firstLineChars="200" w:firstLine="480"/>
        <w:rPr>
          <w:rFonts w:ascii="Calibri" w:eastAsia="宋体" w:hAnsi="Calibri" w:cs="Times New Roman"/>
          <w:sz w:val="24"/>
          <w:szCs w:val="24"/>
        </w:rPr>
      </w:pPr>
      <w:r w:rsidRPr="00AF70CD">
        <w:rPr>
          <w:rFonts w:hint="eastAsia"/>
          <w:sz w:val="24"/>
          <w:szCs w:val="24"/>
        </w:rPr>
        <w:t>（</w:t>
      </w:r>
      <w:r w:rsidRPr="00AF70CD">
        <w:rPr>
          <w:rFonts w:hint="eastAsia"/>
          <w:sz w:val="24"/>
          <w:szCs w:val="24"/>
        </w:rPr>
        <w:t>2</w:t>
      </w:r>
      <w:r w:rsidRPr="00AF70CD">
        <w:rPr>
          <w:rFonts w:hint="eastAsia"/>
          <w:sz w:val="24"/>
          <w:szCs w:val="24"/>
        </w:rPr>
        <w:t>）</w:t>
      </w:r>
      <w:r w:rsidRPr="00AF70CD">
        <w:rPr>
          <w:rFonts w:ascii="Calibri" w:eastAsia="宋体" w:hAnsi="Calibri" w:cs="Times New Roman" w:hint="eastAsia"/>
          <w:sz w:val="24"/>
          <w:szCs w:val="24"/>
        </w:rPr>
        <w:t>聘用人员领取劳酬，需凭《劳动合</w:t>
      </w:r>
      <w:r w:rsidRPr="00AF70CD">
        <w:rPr>
          <w:rFonts w:hint="eastAsia"/>
          <w:sz w:val="24"/>
          <w:szCs w:val="24"/>
        </w:rPr>
        <w:t>同》或《聘用合同》。该合同需经项目负责人签字、学院审核，</w:t>
      </w:r>
      <w:proofErr w:type="gramStart"/>
      <w:r w:rsidRPr="00AF70CD">
        <w:rPr>
          <w:rFonts w:hint="eastAsia"/>
          <w:sz w:val="24"/>
          <w:szCs w:val="24"/>
        </w:rPr>
        <w:t>分别交</w:t>
      </w:r>
      <w:r w:rsidRPr="00AF70CD">
        <w:rPr>
          <w:rFonts w:ascii="Calibri" w:eastAsia="宋体" w:hAnsi="Calibri" w:cs="Times New Roman" w:hint="eastAsia"/>
          <w:sz w:val="24"/>
          <w:szCs w:val="24"/>
        </w:rPr>
        <w:t>校科研</w:t>
      </w:r>
      <w:proofErr w:type="gramEnd"/>
      <w:r w:rsidRPr="00AF70CD">
        <w:rPr>
          <w:rFonts w:ascii="Calibri" w:eastAsia="宋体" w:hAnsi="Calibri" w:cs="Times New Roman" w:hint="eastAsia"/>
          <w:sz w:val="24"/>
          <w:szCs w:val="24"/>
        </w:rPr>
        <w:t>管理部门和</w:t>
      </w:r>
      <w:proofErr w:type="gramStart"/>
      <w:r w:rsidRPr="00AF70CD">
        <w:rPr>
          <w:rFonts w:ascii="Calibri" w:eastAsia="宋体" w:hAnsi="Calibri" w:cs="Times New Roman" w:hint="eastAsia"/>
          <w:sz w:val="24"/>
          <w:szCs w:val="24"/>
        </w:rPr>
        <w:t>校财务管理</w:t>
      </w:r>
      <w:proofErr w:type="gramEnd"/>
      <w:r w:rsidRPr="00AF70CD">
        <w:rPr>
          <w:rFonts w:ascii="Calibri" w:eastAsia="宋体" w:hAnsi="Calibri" w:cs="Times New Roman" w:hint="eastAsia"/>
          <w:sz w:val="24"/>
          <w:szCs w:val="24"/>
        </w:rPr>
        <w:t>部门备案。</w:t>
      </w:r>
    </w:p>
    <w:p w:rsidR="005B6D5B" w:rsidRPr="00AF70CD" w:rsidRDefault="005B6D5B" w:rsidP="00AB5F89">
      <w:pPr>
        <w:spacing w:line="360" w:lineRule="auto"/>
        <w:ind w:firstLineChars="200" w:firstLine="480"/>
        <w:rPr>
          <w:rFonts w:ascii="Calibri" w:eastAsia="宋体" w:hAnsi="Calibri" w:cs="Times New Roman"/>
          <w:sz w:val="24"/>
          <w:szCs w:val="24"/>
        </w:rPr>
      </w:pPr>
      <w:r w:rsidRPr="00AF70CD">
        <w:rPr>
          <w:rFonts w:hint="eastAsia"/>
          <w:sz w:val="24"/>
          <w:szCs w:val="24"/>
        </w:rPr>
        <w:t>（</w:t>
      </w:r>
      <w:r w:rsidRPr="00AF70CD">
        <w:rPr>
          <w:rFonts w:hint="eastAsia"/>
          <w:sz w:val="24"/>
          <w:szCs w:val="24"/>
        </w:rPr>
        <w:t>3</w:t>
      </w:r>
      <w:r w:rsidRPr="00AF70CD">
        <w:rPr>
          <w:rFonts w:hint="eastAsia"/>
          <w:sz w:val="24"/>
          <w:szCs w:val="24"/>
        </w:rPr>
        <w:t>）</w:t>
      </w:r>
      <w:r w:rsidRPr="00AF70CD">
        <w:rPr>
          <w:rFonts w:ascii="Calibri" w:eastAsia="宋体" w:hAnsi="Calibri" w:cs="Times New Roman" w:hint="eastAsia"/>
          <w:sz w:val="24"/>
          <w:szCs w:val="24"/>
        </w:rPr>
        <w:t>在校硕博研究生、博士后和临时聘用人员等可以参与多于</w:t>
      </w:r>
      <w:r w:rsidRPr="00AF70CD">
        <w:rPr>
          <w:rFonts w:ascii="Calibri" w:eastAsia="宋体" w:hAnsi="Calibri" w:cs="Times New Roman"/>
          <w:sz w:val="24"/>
          <w:szCs w:val="24"/>
        </w:rPr>
        <w:t>1</w:t>
      </w:r>
      <w:r w:rsidRPr="00AF70CD">
        <w:rPr>
          <w:rFonts w:ascii="Calibri" w:eastAsia="宋体" w:hAnsi="Calibri" w:cs="Times New Roman" w:hint="eastAsia"/>
          <w:sz w:val="24"/>
          <w:szCs w:val="24"/>
        </w:rPr>
        <w:t>个项目的研</w:t>
      </w:r>
      <w:r w:rsidR="00B97FF1" w:rsidRPr="00AF70CD">
        <w:rPr>
          <w:rFonts w:ascii="Calibri" w:eastAsia="宋体" w:hAnsi="Calibri" w:cs="Times New Roman" w:hint="eastAsia"/>
          <w:sz w:val="24"/>
          <w:szCs w:val="24"/>
        </w:rPr>
        <w:t>究</w:t>
      </w:r>
      <w:r w:rsidRPr="00AF70CD">
        <w:rPr>
          <w:rFonts w:ascii="Calibri" w:eastAsia="宋体" w:hAnsi="Calibri" w:cs="Times New Roman" w:hint="eastAsia"/>
          <w:sz w:val="24"/>
          <w:szCs w:val="24"/>
        </w:rPr>
        <w:t>工作，项目负责人应根据科研人员的参与情况与实际贡献，同时独立发放劳务报酬。</w:t>
      </w:r>
    </w:p>
    <w:p w:rsidR="005B6D5B" w:rsidRPr="00AF70CD" w:rsidRDefault="005B6D5B" w:rsidP="00AB5F89">
      <w:pPr>
        <w:spacing w:line="360" w:lineRule="auto"/>
        <w:ind w:firstLineChars="200" w:firstLine="480"/>
        <w:rPr>
          <w:rFonts w:ascii="Calibri" w:eastAsia="宋体" w:hAnsi="Calibri" w:cs="Times New Roman"/>
          <w:sz w:val="24"/>
          <w:szCs w:val="24"/>
        </w:rPr>
      </w:pPr>
      <w:r w:rsidRPr="00AF70CD">
        <w:rPr>
          <w:rFonts w:hint="eastAsia"/>
          <w:sz w:val="24"/>
          <w:szCs w:val="24"/>
        </w:rPr>
        <w:t>（</w:t>
      </w:r>
      <w:r w:rsidR="00B97FF1" w:rsidRPr="00AF70CD">
        <w:rPr>
          <w:rFonts w:hint="eastAsia"/>
          <w:sz w:val="24"/>
          <w:szCs w:val="24"/>
        </w:rPr>
        <w:t>4</w:t>
      </w:r>
      <w:r w:rsidRPr="00AF70CD">
        <w:rPr>
          <w:rFonts w:hint="eastAsia"/>
          <w:sz w:val="24"/>
          <w:szCs w:val="24"/>
        </w:rPr>
        <w:t>）</w:t>
      </w:r>
      <w:r w:rsidRPr="00AF70CD">
        <w:rPr>
          <w:rFonts w:ascii="Calibri" w:eastAsia="宋体" w:hAnsi="Calibri" w:cs="Times New Roman" w:hint="eastAsia"/>
          <w:sz w:val="24"/>
          <w:szCs w:val="24"/>
        </w:rPr>
        <w:t>领取劳务费需填报领款表，由项目负责人签字、单位负责人签字并加盖单位公章后，直接到财务</w:t>
      </w:r>
      <w:r w:rsidR="004403A3" w:rsidRPr="00AF70CD">
        <w:rPr>
          <w:rFonts w:ascii="Calibri" w:eastAsia="宋体" w:hAnsi="Calibri" w:cs="Times New Roman" w:hint="eastAsia"/>
          <w:sz w:val="24"/>
          <w:szCs w:val="24"/>
        </w:rPr>
        <w:t>管理部门</w:t>
      </w:r>
      <w:r w:rsidRPr="00AF70CD">
        <w:rPr>
          <w:rFonts w:ascii="Calibri" w:eastAsia="宋体" w:hAnsi="Calibri" w:cs="Times New Roman" w:hint="eastAsia"/>
          <w:sz w:val="24"/>
          <w:szCs w:val="24"/>
        </w:rPr>
        <w:t>办理。</w:t>
      </w:r>
    </w:p>
    <w:p w:rsidR="005B6D5B" w:rsidRPr="00AF70CD" w:rsidRDefault="005B6D5B" w:rsidP="00AB5F89">
      <w:pPr>
        <w:spacing w:line="360" w:lineRule="auto"/>
        <w:ind w:firstLineChars="200" w:firstLine="480"/>
        <w:rPr>
          <w:rFonts w:ascii="Calibri" w:eastAsia="宋体" w:hAnsi="Calibri" w:cs="Times New Roman"/>
          <w:sz w:val="24"/>
          <w:szCs w:val="24"/>
        </w:rPr>
      </w:pPr>
      <w:r w:rsidRPr="00AF70CD">
        <w:rPr>
          <w:rFonts w:hint="eastAsia"/>
          <w:sz w:val="24"/>
          <w:szCs w:val="24"/>
        </w:rPr>
        <w:lastRenderedPageBreak/>
        <w:t>（</w:t>
      </w:r>
      <w:r w:rsidR="00B97FF1" w:rsidRPr="00AF70CD">
        <w:rPr>
          <w:rFonts w:hint="eastAsia"/>
          <w:sz w:val="24"/>
          <w:szCs w:val="24"/>
        </w:rPr>
        <w:t>5</w:t>
      </w:r>
      <w:r w:rsidRPr="00AF70CD">
        <w:rPr>
          <w:rFonts w:hint="eastAsia"/>
          <w:sz w:val="24"/>
          <w:szCs w:val="24"/>
        </w:rPr>
        <w:t>）</w:t>
      </w:r>
      <w:r w:rsidRPr="00AF70CD">
        <w:rPr>
          <w:rFonts w:ascii="Calibri" w:eastAsia="宋体" w:hAnsi="Calibri" w:cs="Times New Roman" w:hint="eastAsia"/>
          <w:sz w:val="24"/>
          <w:szCs w:val="24"/>
        </w:rPr>
        <w:t>劳务费由校财务管理部门直接转入领款人的个人银行卡或银行账户</w:t>
      </w:r>
      <w:r w:rsidR="004E5EBE" w:rsidRPr="00AF70CD">
        <w:rPr>
          <w:rFonts w:ascii="Calibri" w:eastAsia="宋体" w:hAnsi="Calibri" w:cs="Times New Roman" w:hint="eastAsia"/>
          <w:sz w:val="24"/>
          <w:szCs w:val="24"/>
        </w:rPr>
        <w:t>，</w:t>
      </w:r>
      <w:r w:rsidRPr="00AF70CD">
        <w:rPr>
          <w:rFonts w:ascii="Calibri" w:eastAsia="宋体" w:hAnsi="Calibri" w:cs="Times New Roman" w:hint="eastAsia"/>
          <w:sz w:val="24"/>
          <w:szCs w:val="24"/>
        </w:rPr>
        <w:t>经办人员不得代领代发。</w:t>
      </w:r>
    </w:p>
    <w:p w:rsidR="00757CB3" w:rsidRPr="00AF70CD" w:rsidRDefault="00B97FF1" w:rsidP="00AB5F89">
      <w:pPr>
        <w:spacing w:line="360" w:lineRule="auto"/>
        <w:ind w:firstLineChars="200" w:firstLine="480"/>
        <w:rPr>
          <w:rFonts w:ascii="Calibri" w:eastAsia="宋体" w:hAnsi="Calibri" w:cs="Times New Roman"/>
          <w:sz w:val="24"/>
          <w:szCs w:val="24"/>
        </w:rPr>
      </w:pPr>
      <w:r w:rsidRPr="00AF70CD">
        <w:rPr>
          <w:rFonts w:hint="eastAsia"/>
          <w:sz w:val="24"/>
          <w:szCs w:val="24"/>
        </w:rPr>
        <w:t>7</w:t>
      </w:r>
      <w:r w:rsidRPr="00AF70CD">
        <w:rPr>
          <w:rFonts w:hint="eastAsia"/>
          <w:sz w:val="24"/>
          <w:szCs w:val="24"/>
        </w:rPr>
        <w:t>、</w:t>
      </w:r>
      <w:r w:rsidR="00757CB3" w:rsidRPr="00AF70CD">
        <w:rPr>
          <w:rFonts w:hint="eastAsia"/>
          <w:sz w:val="24"/>
          <w:szCs w:val="24"/>
        </w:rPr>
        <w:t>印刷出版费：</w:t>
      </w:r>
      <w:r w:rsidR="004F5447" w:rsidRPr="004F5447">
        <w:rPr>
          <w:rFonts w:hint="eastAsia"/>
          <w:sz w:val="24"/>
          <w:szCs w:val="24"/>
        </w:rPr>
        <w:t>项目研究过程中支付的打印费、印刷费及阶段性成果出版费，可列支印刷出版费。</w:t>
      </w:r>
      <w:r w:rsidR="004F5447">
        <w:rPr>
          <w:rFonts w:hint="eastAsia"/>
          <w:sz w:val="24"/>
          <w:szCs w:val="24"/>
        </w:rPr>
        <w:t>其中，</w:t>
      </w:r>
      <w:r w:rsidR="005666A0" w:rsidRPr="00AF70CD">
        <w:rPr>
          <w:rFonts w:hint="eastAsia"/>
          <w:sz w:val="24"/>
          <w:szCs w:val="24"/>
        </w:rPr>
        <w:t>阶段性成果出版费是指成果形式为专著的阶段性成果的出版费用</w:t>
      </w:r>
      <w:r w:rsidR="002F174C" w:rsidRPr="00AF70CD">
        <w:rPr>
          <w:rFonts w:hint="eastAsia"/>
          <w:sz w:val="24"/>
          <w:szCs w:val="24"/>
        </w:rPr>
        <w:t>，但</w:t>
      </w:r>
      <w:r w:rsidR="00A647AA" w:rsidRPr="00AF70CD">
        <w:rPr>
          <w:rFonts w:ascii="Calibri" w:eastAsia="宋体" w:hAnsi="Calibri" w:cs="Times New Roman" w:hint="eastAsia"/>
          <w:sz w:val="24"/>
          <w:szCs w:val="24"/>
        </w:rPr>
        <w:t>国家社科基金项目</w:t>
      </w:r>
      <w:r w:rsidR="002F174C" w:rsidRPr="00AF70CD">
        <w:rPr>
          <w:rFonts w:ascii="Calibri" w:eastAsia="宋体" w:hAnsi="Calibri" w:cs="Times New Roman" w:hint="eastAsia"/>
          <w:sz w:val="24"/>
          <w:szCs w:val="24"/>
        </w:rPr>
        <w:t>（后期资助项目、中华学术外</w:t>
      </w:r>
      <w:proofErr w:type="gramStart"/>
      <w:r w:rsidR="002F174C" w:rsidRPr="00AF70CD">
        <w:rPr>
          <w:rFonts w:ascii="Calibri" w:eastAsia="宋体" w:hAnsi="Calibri" w:cs="Times New Roman" w:hint="eastAsia"/>
          <w:sz w:val="24"/>
          <w:szCs w:val="24"/>
        </w:rPr>
        <w:t>译项目</w:t>
      </w:r>
      <w:proofErr w:type="gramEnd"/>
      <w:r w:rsidR="002F174C" w:rsidRPr="00AF70CD">
        <w:rPr>
          <w:rFonts w:ascii="Calibri" w:eastAsia="宋体" w:hAnsi="Calibri" w:cs="Times New Roman" w:hint="eastAsia"/>
          <w:sz w:val="24"/>
          <w:szCs w:val="24"/>
        </w:rPr>
        <w:t>除外）</w:t>
      </w:r>
      <w:r w:rsidR="00A647AA" w:rsidRPr="00AF70CD">
        <w:rPr>
          <w:rFonts w:ascii="Calibri" w:eastAsia="宋体" w:hAnsi="Calibri" w:cs="Times New Roman" w:hint="eastAsia"/>
          <w:sz w:val="24"/>
          <w:szCs w:val="24"/>
        </w:rPr>
        <w:t>的</w:t>
      </w:r>
      <w:r w:rsidR="002F174C" w:rsidRPr="00AF70CD">
        <w:rPr>
          <w:rFonts w:ascii="Calibri" w:eastAsia="宋体" w:hAnsi="Calibri" w:cs="Times New Roman" w:hint="eastAsia"/>
          <w:sz w:val="24"/>
          <w:szCs w:val="24"/>
        </w:rPr>
        <w:t>最终成果出版费</w:t>
      </w:r>
      <w:r w:rsidR="00A647AA" w:rsidRPr="00AF70CD">
        <w:rPr>
          <w:rFonts w:ascii="Calibri" w:eastAsia="宋体" w:hAnsi="Calibri" w:cs="Times New Roman" w:hint="eastAsia"/>
          <w:sz w:val="24"/>
          <w:szCs w:val="24"/>
        </w:rPr>
        <w:t>不得列支</w:t>
      </w:r>
      <w:r w:rsidR="002F174C" w:rsidRPr="00AF70CD">
        <w:rPr>
          <w:rFonts w:ascii="Calibri" w:eastAsia="宋体" w:hAnsi="Calibri" w:cs="Times New Roman" w:hint="eastAsia"/>
          <w:sz w:val="24"/>
          <w:szCs w:val="24"/>
        </w:rPr>
        <w:t>；同时，</w:t>
      </w:r>
      <w:r w:rsidR="000A5BDF" w:rsidRPr="00AF70CD">
        <w:rPr>
          <w:rFonts w:hint="eastAsia"/>
          <w:sz w:val="24"/>
          <w:szCs w:val="24"/>
        </w:rPr>
        <w:t>不得列支</w:t>
      </w:r>
      <w:r w:rsidR="002F174C" w:rsidRPr="00AF70CD">
        <w:rPr>
          <w:rFonts w:hint="eastAsia"/>
          <w:sz w:val="24"/>
          <w:szCs w:val="24"/>
        </w:rPr>
        <w:t>论文版面费。</w:t>
      </w:r>
    </w:p>
    <w:p w:rsidR="00757CB3" w:rsidRPr="00AF70CD" w:rsidRDefault="00B97FF1" w:rsidP="00AB5F89">
      <w:pPr>
        <w:spacing w:line="360" w:lineRule="auto"/>
        <w:ind w:firstLineChars="200" w:firstLine="480"/>
        <w:rPr>
          <w:sz w:val="24"/>
          <w:szCs w:val="24"/>
        </w:rPr>
      </w:pPr>
      <w:r w:rsidRPr="00AF70CD">
        <w:rPr>
          <w:rFonts w:hint="eastAsia"/>
          <w:sz w:val="24"/>
          <w:szCs w:val="24"/>
        </w:rPr>
        <w:t>8</w:t>
      </w:r>
      <w:r w:rsidRPr="00AF70CD">
        <w:rPr>
          <w:rFonts w:hint="eastAsia"/>
          <w:sz w:val="24"/>
          <w:szCs w:val="24"/>
        </w:rPr>
        <w:t>、</w:t>
      </w:r>
      <w:r w:rsidR="00757CB3" w:rsidRPr="00AF70CD">
        <w:rPr>
          <w:rFonts w:hint="eastAsia"/>
          <w:sz w:val="24"/>
          <w:szCs w:val="24"/>
        </w:rPr>
        <w:t>其他支出：</w:t>
      </w:r>
      <w:r w:rsidR="004F5447" w:rsidRPr="004F5447">
        <w:rPr>
          <w:rFonts w:hint="eastAsia"/>
          <w:sz w:val="24"/>
          <w:szCs w:val="24"/>
        </w:rPr>
        <w:t>项目研究过程中发生的除上述</w:t>
      </w:r>
      <w:r w:rsidR="004F5447" w:rsidRPr="004F5447">
        <w:rPr>
          <w:rFonts w:hint="eastAsia"/>
          <w:sz w:val="24"/>
          <w:szCs w:val="24"/>
        </w:rPr>
        <w:t>7</w:t>
      </w:r>
      <w:r w:rsidR="004F5447" w:rsidRPr="004F5447">
        <w:rPr>
          <w:rFonts w:hint="eastAsia"/>
          <w:sz w:val="24"/>
          <w:szCs w:val="24"/>
        </w:rPr>
        <w:t>个科目之外的其他支出均可列支。其他支出中的各项具体支出应当在填报项目预算时单独列示，单独核定。</w:t>
      </w:r>
      <w:r w:rsidR="006B24B5" w:rsidRPr="00AF70CD">
        <w:rPr>
          <w:rFonts w:hint="eastAsia"/>
          <w:sz w:val="24"/>
          <w:szCs w:val="24"/>
        </w:rPr>
        <w:t>一般包括办公用品费、通讯费、互联网服务费等支出。</w:t>
      </w:r>
    </w:p>
    <w:p w:rsidR="004E5EBE" w:rsidRPr="00AF70CD" w:rsidRDefault="004E5EBE" w:rsidP="00AB5F89">
      <w:pPr>
        <w:spacing w:line="360" w:lineRule="auto"/>
        <w:ind w:firstLineChars="200" w:firstLine="482"/>
        <w:rPr>
          <w:sz w:val="24"/>
          <w:szCs w:val="24"/>
        </w:rPr>
      </w:pPr>
      <w:r w:rsidRPr="001F4169">
        <w:rPr>
          <w:rFonts w:hint="eastAsia"/>
          <w:b/>
          <w:sz w:val="24"/>
          <w:szCs w:val="24"/>
        </w:rPr>
        <w:t>第三条</w:t>
      </w:r>
      <w:r w:rsidRPr="00AF70CD">
        <w:rPr>
          <w:rFonts w:hint="eastAsia"/>
          <w:sz w:val="24"/>
          <w:szCs w:val="24"/>
        </w:rPr>
        <w:t xml:space="preserve">  </w:t>
      </w:r>
      <w:r w:rsidRPr="00AF70CD">
        <w:rPr>
          <w:rFonts w:hint="eastAsia"/>
          <w:sz w:val="24"/>
          <w:szCs w:val="24"/>
        </w:rPr>
        <w:t>《办法》第八条规定</w:t>
      </w:r>
      <w:r w:rsidR="006D6D11">
        <w:rPr>
          <w:rFonts w:hint="eastAsia"/>
          <w:sz w:val="24"/>
          <w:szCs w:val="24"/>
        </w:rPr>
        <w:t>了</w:t>
      </w:r>
      <w:r w:rsidRPr="00AF70CD">
        <w:rPr>
          <w:rFonts w:hint="eastAsia"/>
          <w:sz w:val="24"/>
          <w:szCs w:val="24"/>
        </w:rPr>
        <w:t>项目间接费用</w:t>
      </w:r>
      <w:r w:rsidR="006D6D11">
        <w:rPr>
          <w:rFonts w:hint="eastAsia"/>
          <w:sz w:val="24"/>
          <w:szCs w:val="24"/>
        </w:rPr>
        <w:t>的列支范围。</w:t>
      </w:r>
      <w:r w:rsidR="006D6D11" w:rsidRPr="006D6D11">
        <w:rPr>
          <w:rFonts w:hint="eastAsia"/>
          <w:sz w:val="24"/>
          <w:szCs w:val="24"/>
        </w:rPr>
        <w:t>间接费用主要用于补偿</w:t>
      </w:r>
      <w:r w:rsidR="006D6D11">
        <w:rPr>
          <w:rFonts w:hint="eastAsia"/>
          <w:sz w:val="24"/>
          <w:szCs w:val="24"/>
        </w:rPr>
        <w:t>项目</w:t>
      </w:r>
      <w:r w:rsidR="006D6D11" w:rsidRPr="006D6D11">
        <w:rPr>
          <w:rFonts w:hint="eastAsia"/>
          <w:sz w:val="24"/>
          <w:szCs w:val="24"/>
        </w:rPr>
        <w:t>责任单位的间接成本、管理费用以及激励科研人员的绩效支出。间接费用按照不超过项目资助总额的一定比例核定</w:t>
      </w:r>
      <w:r w:rsidR="006D6D11">
        <w:rPr>
          <w:rFonts w:hint="eastAsia"/>
          <w:sz w:val="24"/>
          <w:szCs w:val="24"/>
        </w:rPr>
        <w:t>，</w:t>
      </w:r>
      <w:r w:rsidR="00B611AC" w:rsidRPr="00AF70CD">
        <w:rPr>
          <w:rFonts w:hint="eastAsia"/>
          <w:sz w:val="24"/>
          <w:szCs w:val="24"/>
        </w:rPr>
        <w:t>核定</w:t>
      </w:r>
      <w:r w:rsidRPr="00AF70CD">
        <w:rPr>
          <w:rFonts w:hint="eastAsia"/>
          <w:sz w:val="24"/>
          <w:szCs w:val="24"/>
        </w:rPr>
        <w:t>采用分段超额累退比例法计算，具体比例如下：</w:t>
      </w:r>
      <w:r w:rsidRPr="00AF70CD">
        <w:rPr>
          <w:rFonts w:hint="eastAsia"/>
          <w:sz w:val="24"/>
          <w:szCs w:val="24"/>
        </w:rPr>
        <w:t>50</w:t>
      </w:r>
      <w:r w:rsidRPr="00AF70CD">
        <w:rPr>
          <w:rFonts w:hint="eastAsia"/>
          <w:sz w:val="24"/>
          <w:szCs w:val="24"/>
        </w:rPr>
        <w:t>万元及以下部分为</w:t>
      </w:r>
      <w:r w:rsidRPr="00AF70CD">
        <w:rPr>
          <w:rFonts w:hint="eastAsia"/>
          <w:sz w:val="24"/>
          <w:szCs w:val="24"/>
        </w:rPr>
        <w:t>30%</w:t>
      </w:r>
      <w:r w:rsidRPr="00AF70CD">
        <w:rPr>
          <w:rFonts w:hint="eastAsia"/>
          <w:sz w:val="24"/>
          <w:szCs w:val="24"/>
        </w:rPr>
        <w:t>；超过</w:t>
      </w:r>
      <w:r w:rsidRPr="00AF70CD">
        <w:rPr>
          <w:rFonts w:hint="eastAsia"/>
          <w:sz w:val="24"/>
          <w:szCs w:val="24"/>
        </w:rPr>
        <w:t>50</w:t>
      </w:r>
      <w:r w:rsidRPr="00AF70CD">
        <w:rPr>
          <w:rFonts w:hint="eastAsia"/>
          <w:sz w:val="24"/>
          <w:szCs w:val="24"/>
        </w:rPr>
        <w:t>万元至</w:t>
      </w:r>
      <w:r w:rsidRPr="00AF70CD">
        <w:rPr>
          <w:rFonts w:hint="eastAsia"/>
          <w:sz w:val="24"/>
          <w:szCs w:val="24"/>
        </w:rPr>
        <w:t>500</w:t>
      </w:r>
      <w:r w:rsidRPr="00AF70CD">
        <w:rPr>
          <w:rFonts w:hint="eastAsia"/>
          <w:sz w:val="24"/>
          <w:szCs w:val="24"/>
        </w:rPr>
        <w:t>万元的部分为</w:t>
      </w:r>
      <w:r w:rsidRPr="00AF70CD">
        <w:rPr>
          <w:rFonts w:hint="eastAsia"/>
          <w:sz w:val="24"/>
          <w:szCs w:val="24"/>
        </w:rPr>
        <w:t>20%</w:t>
      </w:r>
      <w:r w:rsidRPr="00AF70CD">
        <w:rPr>
          <w:rFonts w:hint="eastAsia"/>
          <w:sz w:val="24"/>
          <w:szCs w:val="24"/>
        </w:rPr>
        <w:t>；超过</w:t>
      </w:r>
      <w:r w:rsidRPr="00AF70CD">
        <w:rPr>
          <w:rFonts w:hint="eastAsia"/>
          <w:sz w:val="24"/>
          <w:szCs w:val="24"/>
        </w:rPr>
        <w:t>500</w:t>
      </w:r>
      <w:r w:rsidRPr="00AF70CD">
        <w:rPr>
          <w:rFonts w:hint="eastAsia"/>
          <w:sz w:val="24"/>
          <w:szCs w:val="24"/>
        </w:rPr>
        <w:t>万元的部分为</w:t>
      </w:r>
      <w:r w:rsidRPr="00AF70CD">
        <w:rPr>
          <w:rFonts w:hint="eastAsia"/>
          <w:sz w:val="24"/>
          <w:szCs w:val="24"/>
        </w:rPr>
        <w:t>13%</w:t>
      </w:r>
      <w:r w:rsidRPr="00AF70CD">
        <w:rPr>
          <w:rFonts w:hint="eastAsia"/>
          <w:sz w:val="24"/>
          <w:szCs w:val="24"/>
        </w:rPr>
        <w:t>。获得全国社科规划办滚动资助的项目，其项目间接费用的提取按照累加方式计算。</w:t>
      </w:r>
      <w:r w:rsidR="000C5B8D" w:rsidRPr="00AF70CD">
        <w:rPr>
          <w:rFonts w:hint="eastAsia"/>
          <w:sz w:val="24"/>
          <w:szCs w:val="24"/>
        </w:rPr>
        <w:t>学校</w:t>
      </w:r>
      <w:r w:rsidR="00D43040">
        <w:rPr>
          <w:rFonts w:hint="eastAsia"/>
          <w:sz w:val="24"/>
          <w:szCs w:val="24"/>
        </w:rPr>
        <w:t>按如下方式</w:t>
      </w:r>
      <w:r w:rsidR="006D6D11">
        <w:rPr>
          <w:rFonts w:hint="eastAsia"/>
          <w:sz w:val="24"/>
          <w:szCs w:val="24"/>
        </w:rPr>
        <w:t>统筹</w:t>
      </w:r>
      <w:r w:rsidR="00D43040">
        <w:rPr>
          <w:rFonts w:hint="eastAsia"/>
          <w:sz w:val="24"/>
          <w:szCs w:val="24"/>
        </w:rPr>
        <w:t>分配间接费用，</w:t>
      </w:r>
      <w:r w:rsidR="009168F1">
        <w:rPr>
          <w:rFonts w:hint="eastAsia"/>
          <w:sz w:val="24"/>
          <w:szCs w:val="24"/>
        </w:rPr>
        <w:t>其中：</w:t>
      </w:r>
    </w:p>
    <w:p w:rsidR="00B611AC" w:rsidRPr="00AF70CD" w:rsidRDefault="00B611AC" w:rsidP="00AB5F89">
      <w:pPr>
        <w:adjustRightInd w:val="0"/>
        <w:snapToGrid w:val="0"/>
        <w:spacing w:line="360" w:lineRule="auto"/>
        <w:ind w:firstLineChars="200" w:firstLine="480"/>
        <w:rPr>
          <w:sz w:val="24"/>
          <w:szCs w:val="24"/>
        </w:rPr>
      </w:pPr>
      <w:r w:rsidRPr="00AF70CD">
        <w:rPr>
          <w:rFonts w:hint="eastAsia"/>
          <w:sz w:val="24"/>
          <w:szCs w:val="24"/>
        </w:rPr>
        <w:t>（一）</w:t>
      </w:r>
      <w:r w:rsidRPr="00AF70CD">
        <w:rPr>
          <w:rFonts w:hint="eastAsia"/>
          <w:b/>
          <w:sz w:val="24"/>
          <w:szCs w:val="24"/>
        </w:rPr>
        <w:t>项目管理费</w:t>
      </w:r>
      <w:r w:rsidR="005D7323">
        <w:rPr>
          <w:rFonts w:hint="eastAsia"/>
          <w:b/>
          <w:sz w:val="24"/>
          <w:szCs w:val="24"/>
        </w:rPr>
        <w:t>（含</w:t>
      </w:r>
      <w:r w:rsidR="005D7323" w:rsidRPr="00AF70CD">
        <w:rPr>
          <w:rFonts w:hint="eastAsia"/>
          <w:b/>
          <w:sz w:val="24"/>
          <w:szCs w:val="24"/>
        </w:rPr>
        <w:t>间接成本</w:t>
      </w:r>
      <w:r w:rsidR="005D7323">
        <w:rPr>
          <w:rFonts w:hint="eastAsia"/>
          <w:b/>
          <w:sz w:val="24"/>
          <w:szCs w:val="24"/>
        </w:rPr>
        <w:t>）</w:t>
      </w:r>
      <w:r w:rsidRPr="00AF70CD">
        <w:rPr>
          <w:rFonts w:hint="eastAsia"/>
          <w:sz w:val="24"/>
          <w:szCs w:val="24"/>
        </w:rPr>
        <w:t>。学校按项目资助总额的</w:t>
      </w:r>
      <w:r w:rsidRPr="00AF70CD">
        <w:rPr>
          <w:rFonts w:hint="eastAsia"/>
          <w:sz w:val="24"/>
          <w:szCs w:val="24"/>
        </w:rPr>
        <w:t>5%</w:t>
      </w:r>
      <w:r w:rsidRPr="00AF70CD">
        <w:rPr>
          <w:rFonts w:hint="eastAsia"/>
          <w:sz w:val="24"/>
          <w:szCs w:val="24"/>
        </w:rPr>
        <w:t>提取项目管理费</w:t>
      </w:r>
      <w:r w:rsidR="005D7323">
        <w:rPr>
          <w:rFonts w:hint="eastAsia"/>
          <w:sz w:val="24"/>
          <w:szCs w:val="24"/>
        </w:rPr>
        <w:t>（含</w:t>
      </w:r>
      <w:r w:rsidR="005D7323" w:rsidRPr="00AF70CD">
        <w:rPr>
          <w:rFonts w:hint="eastAsia"/>
          <w:sz w:val="24"/>
          <w:szCs w:val="24"/>
        </w:rPr>
        <w:t>间接成本</w:t>
      </w:r>
      <w:r w:rsidR="005D7323">
        <w:rPr>
          <w:rFonts w:hint="eastAsia"/>
          <w:sz w:val="24"/>
          <w:szCs w:val="24"/>
        </w:rPr>
        <w:t>）</w:t>
      </w:r>
      <w:r w:rsidRPr="00AF70CD">
        <w:rPr>
          <w:rFonts w:hint="eastAsia"/>
          <w:sz w:val="24"/>
          <w:szCs w:val="24"/>
        </w:rPr>
        <w:t>。根据学院的科研组织与规划、科研管理工作、科研信息系统建设、科研项目申报与获</w:t>
      </w:r>
      <w:r w:rsidR="00C71B40">
        <w:rPr>
          <w:rFonts w:hint="eastAsia"/>
          <w:sz w:val="24"/>
          <w:szCs w:val="24"/>
        </w:rPr>
        <w:t>批</w:t>
      </w:r>
      <w:r w:rsidRPr="00AF70CD">
        <w:rPr>
          <w:rFonts w:hint="eastAsia"/>
          <w:sz w:val="24"/>
          <w:szCs w:val="24"/>
        </w:rPr>
        <w:t>资助</w:t>
      </w:r>
      <w:r w:rsidR="00C71B40">
        <w:rPr>
          <w:rFonts w:hint="eastAsia"/>
          <w:sz w:val="24"/>
          <w:szCs w:val="24"/>
        </w:rPr>
        <w:t>立项</w:t>
      </w:r>
      <w:r w:rsidRPr="00AF70CD">
        <w:rPr>
          <w:rFonts w:hint="eastAsia"/>
          <w:sz w:val="24"/>
          <w:szCs w:val="24"/>
        </w:rPr>
        <w:t>等情况，校科研管理部门将不高于项目管理费</w:t>
      </w:r>
      <w:r w:rsidR="002969B2">
        <w:rPr>
          <w:rFonts w:hint="eastAsia"/>
          <w:sz w:val="24"/>
          <w:szCs w:val="24"/>
        </w:rPr>
        <w:t>（含间接成本）</w:t>
      </w:r>
      <w:r w:rsidRPr="00AF70CD">
        <w:rPr>
          <w:rFonts w:hint="eastAsia"/>
          <w:sz w:val="24"/>
          <w:szCs w:val="24"/>
        </w:rPr>
        <w:t>提取总额的</w:t>
      </w:r>
      <w:r w:rsidRPr="00AF70CD">
        <w:rPr>
          <w:rFonts w:hint="eastAsia"/>
          <w:sz w:val="24"/>
          <w:szCs w:val="24"/>
        </w:rPr>
        <w:t>50%</w:t>
      </w:r>
      <w:r w:rsidRPr="00AF70CD">
        <w:rPr>
          <w:rFonts w:hint="eastAsia"/>
          <w:sz w:val="24"/>
          <w:szCs w:val="24"/>
        </w:rPr>
        <w:t>划拨学院项目管理费账户，作为学院科研管理费用和科研运行费用的补助支出。</w:t>
      </w:r>
      <w:bookmarkStart w:id="0" w:name="_Toc444695450"/>
      <w:bookmarkStart w:id="1" w:name="_Toc26250"/>
      <w:bookmarkStart w:id="2" w:name="_Toc13086"/>
    </w:p>
    <w:p w:rsidR="00B611AC" w:rsidRPr="00AF70CD" w:rsidRDefault="00B611AC" w:rsidP="00AB5F89">
      <w:pPr>
        <w:adjustRightInd w:val="0"/>
        <w:snapToGrid w:val="0"/>
        <w:spacing w:line="360" w:lineRule="auto"/>
        <w:ind w:firstLineChars="200" w:firstLine="480"/>
        <w:rPr>
          <w:sz w:val="24"/>
          <w:szCs w:val="24"/>
        </w:rPr>
      </w:pPr>
      <w:r w:rsidRPr="00AF70CD">
        <w:rPr>
          <w:rFonts w:hint="eastAsia"/>
          <w:sz w:val="24"/>
          <w:szCs w:val="24"/>
        </w:rPr>
        <w:t>（二）</w:t>
      </w:r>
      <w:r w:rsidRPr="00AF70CD">
        <w:rPr>
          <w:rFonts w:hint="eastAsia"/>
          <w:b/>
          <w:sz w:val="24"/>
          <w:szCs w:val="24"/>
        </w:rPr>
        <w:t>项目绩效支出</w:t>
      </w:r>
      <w:r w:rsidRPr="00AF70CD">
        <w:rPr>
          <w:rFonts w:hint="eastAsia"/>
          <w:sz w:val="24"/>
          <w:szCs w:val="24"/>
        </w:rPr>
        <w:t>。</w:t>
      </w:r>
      <w:bookmarkEnd w:id="0"/>
      <w:bookmarkEnd w:id="1"/>
      <w:bookmarkEnd w:id="2"/>
      <w:r w:rsidRPr="00AF70CD">
        <w:rPr>
          <w:rFonts w:hint="eastAsia"/>
          <w:sz w:val="24"/>
          <w:szCs w:val="24"/>
        </w:rPr>
        <w:t>项目绩效</w:t>
      </w:r>
      <w:r w:rsidR="005D1F77">
        <w:rPr>
          <w:rFonts w:hint="eastAsia"/>
          <w:sz w:val="24"/>
          <w:szCs w:val="24"/>
        </w:rPr>
        <w:t>支出</w:t>
      </w:r>
      <w:r w:rsidRPr="00AF70CD">
        <w:rPr>
          <w:rFonts w:hint="eastAsia"/>
          <w:sz w:val="24"/>
          <w:szCs w:val="24"/>
        </w:rPr>
        <w:t>额</w:t>
      </w:r>
      <w:r w:rsidR="005D1F77">
        <w:rPr>
          <w:rFonts w:hint="eastAsia"/>
          <w:sz w:val="24"/>
          <w:szCs w:val="24"/>
        </w:rPr>
        <w:t>度</w:t>
      </w:r>
      <w:r w:rsidRPr="00AF70CD">
        <w:rPr>
          <w:rFonts w:hint="eastAsia"/>
          <w:sz w:val="24"/>
          <w:szCs w:val="24"/>
        </w:rPr>
        <w:t>为间接费用总额扣除提取的管理费</w:t>
      </w:r>
      <w:r w:rsidR="002969B2">
        <w:rPr>
          <w:rFonts w:hint="eastAsia"/>
          <w:sz w:val="24"/>
          <w:szCs w:val="24"/>
        </w:rPr>
        <w:t>（含间接成本）</w:t>
      </w:r>
      <w:r w:rsidRPr="00AF70CD">
        <w:rPr>
          <w:rFonts w:hint="eastAsia"/>
          <w:sz w:val="24"/>
          <w:szCs w:val="24"/>
        </w:rPr>
        <w:t>后的余额。</w:t>
      </w:r>
      <w:r w:rsidR="00FB2473" w:rsidRPr="00FB2473">
        <w:rPr>
          <w:rFonts w:hint="eastAsia"/>
          <w:sz w:val="24"/>
          <w:szCs w:val="24"/>
        </w:rPr>
        <w:t>绩效支出预算由学校和</w:t>
      </w:r>
      <w:r w:rsidR="00FB2473">
        <w:rPr>
          <w:rFonts w:hint="eastAsia"/>
          <w:sz w:val="24"/>
          <w:szCs w:val="24"/>
        </w:rPr>
        <w:t>项目负责人</w:t>
      </w:r>
      <w:r w:rsidR="00FB2473" w:rsidRPr="00FB2473">
        <w:rPr>
          <w:rFonts w:hint="eastAsia"/>
          <w:sz w:val="24"/>
          <w:szCs w:val="24"/>
        </w:rPr>
        <w:t>据实编制，不设比例限制。</w:t>
      </w:r>
      <w:r w:rsidRPr="00AF70CD">
        <w:rPr>
          <w:rFonts w:hint="eastAsia"/>
          <w:sz w:val="24"/>
          <w:szCs w:val="24"/>
        </w:rPr>
        <w:t>绩效支出不纳入项目承担单位绩效工资总额。</w:t>
      </w:r>
      <w:r w:rsidR="00F65BE6" w:rsidRPr="00AF70CD">
        <w:rPr>
          <w:rFonts w:hint="eastAsia"/>
          <w:sz w:val="24"/>
          <w:szCs w:val="24"/>
        </w:rPr>
        <w:t>绩效支出部分须在项目通过</w:t>
      </w:r>
      <w:proofErr w:type="gramStart"/>
      <w:r w:rsidR="00F65BE6" w:rsidRPr="00AF70CD">
        <w:rPr>
          <w:rFonts w:hint="eastAsia"/>
          <w:sz w:val="24"/>
          <w:szCs w:val="24"/>
        </w:rPr>
        <w:t>验收结项后</w:t>
      </w:r>
      <w:proofErr w:type="gramEnd"/>
      <w:r w:rsidR="00F65BE6" w:rsidRPr="00AF70CD">
        <w:rPr>
          <w:rFonts w:hint="eastAsia"/>
          <w:sz w:val="24"/>
          <w:szCs w:val="24"/>
        </w:rPr>
        <w:t>才能使用。</w:t>
      </w:r>
    </w:p>
    <w:p w:rsidR="00B611AC" w:rsidRPr="00AF70CD" w:rsidRDefault="00B611AC" w:rsidP="00AB5F89">
      <w:pPr>
        <w:adjustRightInd w:val="0"/>
        <w:snapToGrid w:val="0"/>
        <w:spacing w:line="360" w:lineRule="auto"/>
        <w:ind w:firstLineChars="200" w:firstLine="480"/>
        <w:rPr>
          <w:sz w:val="24"/>
          <w:szCs w:val="24"/>
        </w:rPr>
      </w:pPr>
      <w:r w:rsidRPr="00AF70CD">
        <w:rPr>
          <w:sz w:val="24"/>
          <w:szCs w:val="24"/>
        </w:rPr>
        <w:t>1</w:t>
      </w:r>
      <w:r w:rsidR="00F65BE6" w:rsidRPr="00AF70CD">
        <w:rPr>
          <w:rFonts w:hint="eastAsia"/>
          <w:sz w:val="24"/>
          <w:szCs w:val="24"/>
        </w:rPr>
        <w:t>、</w:t>
      </w:r>
      <w:r w:rsidRPr="00AF70CD">
        <w:rPr>
          <w:rFonts w:hint="eastAsia"/>
          <w:sz w:val="24"/>
          <w:szCs w:val="24"/>
        </w:rPr>
        <w:t>绩效支出</w:t>
      </w:r>
      <w:r w:rsidR="00F65BE6" w:rsidRPr="00AF70CD">
        <w:rPr>
          <w:rFonts w:hint="eastAsia"/>
          <w:sz w:val="24"/>
          <w:szCs w:val="24"/>
        </w:rPr>
        <w:t>提取与分配</w:t>
      </w:r>
      <w:r w:rsidRPr="00AF70CD">
        <w:rPr>
          <w:rFonts w:hint="eastAsia"/>
          <w:sz w:val="24"/>
          <w:szCs w:val="24"/>
        </w:rPr>
        <w:t>。项目</w:t>
      </w:r>
      <w:r w:rsidR="00F65BE6" w:rsidRPr="00AF70CD">
        <w:rPr>
          <w:rFonts w:hint="eastAsia"/>
          <w:sz w:val="24"/>
          <w:szCs w:val="24"/>
        </w:rPr>
        <w:t>经费到帐后学校提取</w:t>
      </w:r>
      <w:r w:rsidR="00A37476" w:rsidRPr="00AF70CD">
        <w:rPr>
          <w:rFonts w:hint="eastAsia"/>
          <w:sz w:val="24"/>
          <w:szCs w:val="24"/>
        </w:rPr>
        <w:t>项目</w:t>
      </w:r>
      <w:r w:rsidR="00F65BE6" w:rsidRPr="00AF70CD">
        <w:rPr>
          <w:rFonts w:hint="eastAsia"/>
          <w:sz w:val="24"/>
          <w:szCs w:val="24"/>
        </w:rPr>
        <w:t>绩效支出额度</w:t>
      </w:r>
      <w:r w:rsidRPr="00AF70CD">
        <w:rPr>
          <w:rFonts w:hint="eastAsia"/>
          <w:sz w:val="24"/>
          <w:szCs w:val="24"/>
        </w:rPr>
        <w:t>划拨</w:t>
      </w:r>
      <w:proofErr w:type="gramStart"/>
      <w:r w:rsidRPr="00AF70CD">
        <w:rPr>
          <w:rFonts w:hint="eastAsia"/>
          <w:sz w:val="24"/>
          <w:szCs w:val="24"/>
        </w:rPr>
        <w:t>校科技</w:t>
      </w:r>
      <w:proofErr w:type="gramEnd"/>
      <w:r w:rsidRPr="00AF70CD">
        <w:rPr>
          <w:rFonts w:hint="eastAsia"/>
          <w:sz w:val="24"/>
          <w:szCs w:val="24"/>
        </w:rPr>
        <w:t>项目绩效支出账户</w:t>
      </w:r>
      <w:r w:rsidR="00F65BE6" w:rsidRPr="00AF70CD">
        <w:rPr>
          <w:rFonts w:hint="eastAsia"/>
          <w:sz w:val="24"/>
          <w:szCs w:val="24"/>
        </w:rPr>
        <w:t>。项目</w:t>
      </w:r>
      <w:proofErr w:type="gramStart"/>
      <w:r w:rsidR="00F65BE6" w:rsidRPr="00AF70CD">
        <w:rPr>
          <w:rFonts w:hint="eastAsia"/>
          <w:sz w:val="24"/>
          <w:szCs w:val="24"/>
        </w:rPr>
        <w:t>验收结项通过</w:t>
      </w:r>
      <w:proofErr w:type="gramEnd"/>
      <w:r w:rsidR="00F65BE6" w:rsidRPr="00AF70CD">
        <w:rPr>
          <w:rFonts w:hint="eastAsia"/>
          <w:sz w:val="24"/>
          <w:szCs w:val="24"/>
        </w:rPr>
        <w:t>后</w:t>
      </w:r>
      <w:r w:rsidR="009168F1">
        <w:rPr>
          <w:rFonts w:hint="eastAsia"/>
          <w:sz w:val="24"/>
          <w:szCs w:val="24"/>
        </w:rPr>
        <w:t>，</w:t>
      </w:r>
      <w:r w:rsidRPr="00AF70CD">
        <w:rPr>
          <w:rFonts w:hint="eastAsia"/>
          <w:sz w:val="24"/>
          <w:szCs w:val="24"/>
        </w:rPr>
        <w:t>将根据项目实施绩效、</w:t>
      </w:r>
      <w:proofErr w:type="gramStart"/>
      <w:r w:rsidRPr="00AF70CD">
        <w:rPr>
          <w:rFonts w:hint="eastAsia"/>
          <w:sz w:val="24"/>
          <w:szCs w:val="24"/>
        </w:rPr>
        <w:t>验收</w:t>
      </w:r>
      <w:r w:rsidR="009168F1">
        <w:rPr>
          <w:rFonts w:hint="eastAsia"/>
          <w:sz w:val="24"/>
          <w:szCs w:val="24"/>
        </w:rPr>
        <w:t>结项</w:t>
      </w:r>
      <w:r w:rsidR="005D1F77">
        <w:rPr>
          <w:rFonts w:hint="eastAsia"/>
          <w:sz w:val="24"/>
          <w:szCs w:val="24"/>
        </w:rPr>
        <w:t>情况</w:t>
      </w:r>
      <w:proofErr w:type="gramEnd"/>
      <w:r w:rsidRPr="00AF70CD">
        <w:rPr>
          <w:rFonts w:hint="eastAsia"/>
          <w:sz w:val="24"/>
          <w:szCs w:val="24"/>
        </w:rPr>
        <w:t>和项目组诚信情况等因素进行统筹分配。</w:t>
      </w:r>
    </w:p>
    <w:p w:rsidR="002C3FDF" w:rsidRPr="00AF70CD" w:rsidRDefault="002C3FDF" w:rsidP="00AB5F89">
      <w:pPr>
        <w:adjustRightInd w:val="0"/>
        <w:snapToGrid w:val="0"/>
        <w:spacing w:line="360" w:lineRule="auto"/>
        <w:ind w:firstLineChars="200" w:firstLine="480"/>
        <w:rPr>
          <w:sz w:val="24"/>
          <w:szCs w:val="24"/>
        </w:rPr>
      </w:pPr>
      <w:r w:rsidRPr="00AF70CD">
        <w:rPr>
          <w:rFonts w:hint="eastAsia"/>
          <w:sz w:val="24"/>
          <w:szCs w:val="24"/>
        </w:rPr>
        <w:t>（</w:t>
      </w:r>
      <w:r w:rsidRPr="00AF70CD">
        <w:rPr>
          <w:rFonts w:hint="eastAsia"/>
          <w:sz w:val="24"/>
          <w:szCs w:val="24"/>
        </w:rPr>
        <w:t>1</w:t>
      </w:r>
      <w:r w:rsidRPr="00AF70CD">
        <w:rPr>
          <w:rFonts w:hint="eastAsia"/>
          <w:sz w:val="24"/>
          <w:szCs w:val="24"/>
        </w:rPr>
        <w:t>）如果项目组诚信情况良好且项目</w:t>
      </w:r>
      <w:r w:rsidR="00465580" w:rsidRPr="00AF70CD">
        <w:rPr>
          <w:rFonts w:hint="eastAsia"/>
          <w:sz w:val="24"/>
          <w:szCs w:val="24"/>
        </w:rPr>
        <w:t>按期</w:t>
      </w:r>
      <w:r w:rsidRPr="00AF70CD">
        <w:rPr>
          <w:rFonts w:hint="eastAsia"/>
          <w:sz w:val="24"/>
          <w:szCs w:val="24"/>
        </w:rPr>
        <w:t>通过验收结项，鉴定等级</w:t>
      </w:r>
      <w:r w:rsidR="003447AF" w:rsidRPr="00AF70CD">
        <w:rPr>
          <w:rFonts w:hint="eastAsia"/>
          <w:sz w:val="24"/>
          <w:szCs w:val="24"/>
        </w:rPr>
        <w:t>为</w:t>
      </w:r>
      <w:r w:rsidRPr="00AF70CD">
        <w:rPr>
          <w:rFonts w:hint="eastAsia"/>
          <w:sz w:val="24"/>
          <w:szCs w:val="24"/>
        </w:rPr>
        <w:t>优</w:t>
      </w:r>
      <w:r w:rsidR="00AE0024">
        <w:rPr>
          <w:rFonts w:hint="eastAsia"/>
          <w:sz w:val="24"/>
          <w:szCs w:val="24"/>
        </w:rPr>
        <w:t>秀</w:t>
      </w:r>
      <w:r w:rsidR="00ED703F" w:rsidRPr="00AF70CD">
        <w:rPr>
          <w:rFonts w:hint="eastAsia"/>
          <w:sz w:val="24"/>
          <w:szCs w:val="24"/>
        </w:rPr>
        <w:t>者，学校将</w:t>
      </w:r>
      <w:r w:rsidR="00A37476" w:rsidRPr="00AF70CD">
        <w:rPr>
          <w:rFonts w:hint="eastAsia"/>
          <w:sz w:val="24"/>
          <w:szCs w:val="24"/>
        </w:rPr>
        <w:t>按项目</w:t>
      </w:r>
      <w:r w:rsidR="00ED703F" w:rsidRPr="00AF70CD">
        <w:rPr>
          <w:rFonts w:hint="eastAsia"/>
          <w:sz w:val="24"/>
          <w:szCs w:val="24"/>
        </w:rPr>
        <w:t>绩效支出额度</w:t>
      </w:r>
      <w:r w:rsidR="00A37476" w:rsidRPr="00AF70CD">
        <w:rPr>
          <w:rFonts w:hint="eastAsia"/>
          <w:sz w:val="24"/>
          <w:szCs w:val="24"/>
        </w:rPr>
        <w:t>上浮</w:t>
      </w:r>
      <w:r w:rsidR="00ED703F" w:rsidRPr="00AF70CD">
        <w:rPr>
          <w:rFonts w:hint="eastAsia"/>
          <w:sz w:val="24"/>
          <w:szCs w:val="24"/>
        </w:rPr>
        <w:t>10%</w:t>
      </w:r>
      <w:r w:rsidR="00A37476" w:rsidRPr="00AF70CD">
        <w:rPr>
          <w:rFonts w:hint="eastAsia"/>
          <w:sz w:val="24"/>
          <w:szCs w:val="24"/>
        </w:rPr>
        <w:t>（即</w:t>
      </w:r>
      <w:r w:rsidR="00A37476" w:rsidRPr="00AF70CD">
        <w:rPr>
          <w:rFonts w:hint="eastAsia"/>
          <w:sz w:val="24"/>
          <w:szCs w:val="24"/>
        </w:rPr>
        <w:t>110%</w:t>
      </w:r>
      <w:r w:rsidR="00A37476" w:rsidRPr="00AF70CD">
        <w:rPr>
          <w:rFonts w:hint="eastAsia"/>
          <w:sz w:val="24"/>
          <w:szCs w:val="24"/>
        </w:rPr>
        <w:t>）把项目绩效支出</w:t>
      </w:r>
      <w:r w:rsidR="005D1F77">
        <w:rPr>
          <w:rFonts w:hint="eastAsia"/>
          <w:sz w:val="24"/>
          <w:szCs w:val="24"/>
        </w:rPr>
        <w:t>部分</w:t>
      </w:r>
      <w:r w:rsidR="00ED703F" w:rsidRPr="00AF70CD">
        <w:rPr>
          <w:rFonts w:hint="eastAsia"/>
          <w:sz w:val="24"/>
          <w:szCs w:val="24"/>
        </w:rPr>
        <w:t>划拨</w:t>
      </w:r>
      <w:r w:rsidR="00ED703F" w:rsidRPr="00AF70CD">
        <w:rPr>
          <w:rFonts w:hint="eastAsia"/>
          <w:sz w:val="24"/>
          <w:szCs w:val="24"/>
        </w:rPr>
        <w:lastRenderedPageBreak/>
        <w:t>给项目组；鉴定等级为</w:t>
      </w:r>
      <w:r w:rsidR="00AE0024">
        <w:rPr>
          <w:rFonts w:hint="eastAsia"/>
          <w:sz w:val="24"/>
          <w:szCs w:val="24"/>
        </w:rPr>
        <w:t>良好、</w:t>
      </w:r>
      <w:r w:rsidR="00ED703F" w:rsidRPr="00AF70CD">
        <w:rPr>
          <w:rFonts w:hint="eastAsia"/>
          <w:sz w:val="24"/>
          <w:szCs w:val="24"/>
        </w:rPr>
        <w:t>合格</w:t>
      </w:r>
      <w:r w:rsidR="008361A4">
        <w:rPr>
          <w:rFonts w:hint="eastAsia"/>
          <w:sz w:val="24"/>
          <w:szCs w:val="24"/>
        </w:rPr>
        <w:t>，或免于</w:t>
      </w:r>
      <w:proofErr w:type="gramStart"/>
      <w:r w:rsidR="008361A4">
        <w:rPr>
          <w:rFonts w:hint="eastAsia"/>
          <w:sz w:val="24"/>
          <w:szCs w:val="24"/>
        </w:rPr>
        <w:t>鉴定结项</w:t>
      </w:r>
      <w:r w:rsidR="00ED703F" w:rsidRPr="00AF70CD">
        <w:rPr>
          <w:rFonts w:hint="eastAsia"/>
          <w:sz w:val="24"/>
          <w:szCs w:val="24"/>
        </w:rPr>
        <w:t>者</w:t>
      </w:r>
      <w:proofErr w:type="gramEnd"/>
      <w:r w:rsidR="00ED703F" w:rsidRPr="00AF70CD">
        <w:rPr>
          <w:rFonts w:hint="eastAsia"/>
          <w:sz w:val="24"/>
          <w:szCs w:val="24"/>
        </w:rPr>
        <w:t>，</w:t>
      </w:r>
      <w:r w:rsidRPr="00AF70CD">
        <w:rPr>
          <w:rFonts w:hint="eastAsia"/>
          <w:sz w:val="24"/>
          <w:szCs w:val="24"/>
        </w:rPr>
        <w:t>学校将把项目绩效支出</w:t>
      </w:r>
      <w:r w:rsidR="00457CA4" w:rsidRPr="00AF70CD">
        <w:rPr>
          <w:rFonts w:hint="eastAsia"/>
          <w:sz w:val="24"/>
          <w:szCs w:val="24"/>
        </w:rPr>
        <w:t>额度</w:t>
      </w:r>
      <w:r w:rsidRPr="00AF70CD">
        <w:rPr>
          <w:rFonts w:hint="eastAsia"/>
          <w:sz w:val="24"/>
          <w:szCs w:val="24"/>
        </w:rPr>
        <w:t>全额划拨给项目组</w:t>
      </w:r>
      <w:r w:rsidR="00465580" w:rsidRPr="00AF70CD">
        <w:rPr>
          <w:rFonts w:hint="eastAsia"/>
          <w:sz w:val="24"/>
          <w:szCs w:val="24"/>
        </w:rPr>
        <w:t>。</w:t>
      </w:r>
    </w:p>
    <w:p w:rsidR="00B611AC" w:rsidRPr="00AF70CD" w:rsidRDefault="00B611AC" w:rsidP="00AB5F89">
      <w:pPr>
        <w:adjustRightInd w:val="0"/>
        <w:snapToGrid w:val="0"/>
        <w:spacing w:line="360" w:lineRule="auto"/>
        <w:ind w:firstLineChars="200" w:firstLine="480"/>
        <w:rPr>
          <w:sz w:val="24"/>
          <w:szCs w:val="24"/>
        </w:rPr>
      </w:pPr>
      <w:r w:rsidRPr="00AF70CD">
        <w:rPr>
          <w:rFonts w:hint="eastAsia"/>
          <w:sz w:val="24"/>
          <w:szCs w:val="24"/>
        </w:rPr>
        <w:t>（</w:t>
      </w:r>
      <w:r w:rsidR="003447AF" w:rsidRPr="00AF70CD">
        <w:rPr>
          <w:rFonts w:hint="eastAsia"/>
          <w:sz w:val="24"/>
          <w:szCs w:val="24"/>
        </w:rPr>
        <w:t>2</w:t>
      </w:r>
      <w:r w:rsidRPr="00AF70CD">
        <w:rPr>
          <w:rFonts w:hint="eastAsia"/>
          <w:sz w:val="24"/>
          <w:szCs w:val="24"/>
        </w:rPr>
        <w:t>）</w:t>
      </w:r>
      <w:r w:rsidR="00465580" w:rsidRPr="00AF70CD">
        <w:rPr>
          <w:rFonts w:hint="eastAsia"/>
          <w:sz w:val="24"/>
          <w:szCs w:val="24"/>
        </w:rPr>
        <w:t>鉴定等级为不合格，</w:t>
      </w:r>
      <w:r w:rsidR="00A37476" w:rsidRPr="00AF70CD">
        <w:rPr>
          <w:rFonts w:hint="eastAsia"/>
          <w:sz w:val="24"/>
          <w:szCs w:val="24"/>
        </w:rPr>
        <w:t>或因项目</w:t>
      </w:r>
      <w:proofErr w:type="gramStart"/>
      <w:r w:rsidR="00A37476" w:rsidRPr="00AF70CD">
        <w:rPr>
          <w:rFonts w:hint="eastAsia"/>
          <w:sz w:val="24"/>
          <w:szCs w:val="24"/>
        </w:rPr>
        <w:t>组原因</w:t>
      </w:r>
      <w:proofErr w:type="gramEnd"/>
      <w:r w:rsidR="00A37476" w:rsidRPr="00AF70CD">
        <w:rPr>
          <w:rFonts w:hint="eastAsia"/>
          <w:sz w:val="24"/>
          <w:szCs w:val="24"/>
        </w:rPr>
        <w:t>导致延期验收结项</w:t>
      </w:r>
      <w:r w:rsidR="00AE0024">
        <w:rPr>
          <w:rFonts w:hint="eastAsia"/>
          <w:sz w:val="24"/>
          <w:szCs w:val="24"/>
        </w:rPr>
        <w:t>（在</w:t>
      </w:r>
      <w:r w:rsidR="004C6A40">
        <w:rPr>
          <w:rFonts w:hint="eastAsia"/>
          <w:sz w:val="24"/>
          <w:szCs w:val="24"/>
        </w:rPr>
        <w:t>上级主管部门</w:t>
      </w:r>
      <w:r w:rsidR="00AE0024">
        <w:rPr>
          <w:rFonts w:hint="eastAsia"/>
          <w:sz w:val="24"/>
          <w:szCs w:val="24"/>
        </w:rPr>
        <w:t>规定延期期限内，经申请延期获得批准的除外）</w:t>
      </w:r>
      <w:r w:rsidR="00A37476" w:rsidRPr="00AF70CD">
        <w:rPr>
          <w:rFonts w:hint="eastAsia"/>
          <w:sz w:val="24"/>
          <w:szCs w:val="24"/>
        </w:rPr>
        <w:t>、项目组诚信情况不佳者，</w:t>
      </w:r>
      <w:r w:rsidR="00465580" w:rsidRPr="00AF70CD">
        <w:rPr>
          <w:rFonts w:hint="eastAsia"/>
          <w:sz w:val="24"/>
          <w:szCs w:val="24"/>
        </w:rPr>
        <w:t>项目绩效支出</w:t>
      </w:r>
      <w:r w:rsidR="00AE0024">
        <w:rPr>
          <w:rFonts w:hint="eastAsia"/>
          <w:sz w:val="24"/>
          <w:szCs w:val="24"/>
        </w:rPr>
        <w:t>全部</w:t>
      </w:r>
      <w:r w:rsidR="00465580" w:rsidRPr="00AF70CD">
        <w:rPr>
          <w:rFonts w:hint="eastAsia"/>
          <w:sz w:val="24"/>
          <w:szCs w:val="24"/>
        </w:rPr>
        <w:t>收归学校</w:t>
      </w:r>
      <w:r w:rsidR="00A37476" w:rsidRPr="00AF70CD">
        <w:rPr>
          <w:rFonts w:hint="eastAsia"/>
          <w:sz w:val="24"/>
          <w:szCs w:val="24"/>
        </w:rPr>
        <w:t>，</w:t>
      </w:r>
      <w:r w:rsidRPr="00AF70CD">
        <w:rPr>
          <w:rFonts w:hint="eastAsia"/>
          <w:sz w:val="24"/>
          <w:szCs w:val="24"/>
        </w:rPr>
        <w:t>用于奖励项目实施成效优秀且诚信情况良好的项目组</w:t>
      </w:r>
      <w:r w:rsidR="003447AF" w:rsidRPr="00AF70CD">
        <w:rPr>
          <w:rFonts w:hint="eastAsia"/>
          <w:sz w:val="24"/>
          <w:szCs w:val="24"/>
        </w:rPr>
        <w:t>。</w:t>
      </w:r>
    </w:p>
    <w:p w:rsidR="00B611AC" w:rsidRPr="00AF70CD" w:rsidRDefault="00B611AC" w:rsidP="00AB5F89">
      <w:pPr>
        <w:adjustRightInd w:val="0"/>
        <w:snapToGrid w:val="0"/>
        <w:spacing w:line="360" w:lineRule="auto"/>
        <w:ind w:firstLineChars="200" w:firstLine="480"/>
        <w:rPr>
          <w:sz w:val="24"/>
          <w:szCs w:val="24"/>
        </w:rPr>
      </w:pPr>
      <w:r w:rsidRPr="00AF70CD">
        <w:rPr>
          <w:sz w:val="24"/>
          <w:szCs w:val="24"/>
        </w:rPr>
        <w:t>2</w:t>
      </w:r>
      <w:r w:rsidR="00F65BE6" w:rsidRPr="00AF70CD">
        <w:rPr>
          <w:rFonts w:hint="eastAsia"/>
          <w:sz w:val="24"/>
          <w:szCs w:val="24"/>
        </w:rPr>
        <w:t>、</w:t>
      </w:r>
      <w:r w:rsidRPr="00AF70CD">
        <w:rPr>
          <w:rFonts w:hint="eastAsia"/>
          <w:sz w:val="24"/>
          <w:szCs w:val="24"/>
        </w:rPr>
        <w:t>绩效支出领取。由项目负责人签字、单位负责人签字并加盖单位公章后，直接到</w:t>
      </w:r>
      <w:r w:rsidR="003447AF" w:rsidRPr="00AF70CD">
        <w:rPr>
          <w:rFonts w:hint="eastAsia"/>
          <w:sz w:val="24"/>
          <w:szCs w:val="24"/>
        </w:rPr>
        <w:t>校</w:t>
      </w:r>
      <w:r w:rsidRPr="00AF70CD">
        <w:rPr>
          <w:rFonts w:hint="eastAsia"/>
          <w:sz w:val="24"/>
          <w:szCs w:val="24"/>
        </w:rPr>
        <w:t>财务</w:t>
      </w:r>
      <w:r w:rsidR="003447AF" w:rsidRPr="00AF70CD">
        <w:rPr>
          <w:rFonts w:hint="eastAsia"/>
          <w:sz w:val="24"/>
          <w:szCs w:val="24"/>
        </w:rPr>
        <w:t>管理部门</w:t>
      </w:r>
      <w:r w:rsidRPr="00AF70CD">
        <w:rPr>
          <w:rFonts w:hint="eastAsia"/>
          <w:sz w:val="24"/>
          <w:szCs w:val="24"/>
        </w:rPr>
        <w:t>办理。</w:t>
      </w:r>
    </w:p>
    <w:p w:rsidR="00B611AC" w:rsidRPr="00AF70CD" w:rsidRDefault="00B611AC" w:rsidP="00AB5F89">
      <w:pPr>
        <w:pStyle w:val="a3"/>
        <w:spacing w:line="360" w:lineRule="auto"/>
        <w:ind w:firstLine="480"/>
        <w:rPr>
          <w:sz w:val="24"/>
          <w:szCs w:val="24"/>
        </w:rPr>
      </w:pPr>
      <w:r w:rsidRPr="00AF70CD">
        <w:rPr>
          <w:rFonts w:hint="eastAsia"/>
          <w:sz w:val="24"/>
          <w:szCs w:val="24"/>
        </w:rPr>
        <w:t>（</w:t>
      </w:r>
      <w:r w:rsidRPr="00AF70CD">
        <w:rPr>
          <w:sz w:val="24"/>
          <w:szCs w:val="24"/>
        </w:rPr>
        <w:t>1</w:t>
      </w:r>
      <w:r w:rsidRPr="00AF70CD">
        <w:rPr>
          <w:rFonts w:hint="eastAsia"/>
          <w:sz w:val="24"/>
          <w:szCs w:val="24"/>
        </w:rPr>
        <w:t>）绩效津贴可以发放给所有项目组成员，包括有本校工资性收入的人员、在校硕博研究生、博士后和聘用人员。</w:t>
      </w:r>
    </w:p>
    <w:p w:rsidR="00B611AC" w:rsidRPr="00AF70CD" w:rsidRDefault="00B611AC" w:rsidP="00AB5F89">
      <w:pPr>
        <w:pStyle w:val="a3"/>
        <w:spacing w:line="360" w:lineRule="auto"/>
        <w:ind w:firstLine="480"/>
        <w:rPr>
          <w:sz w:val="24"/>
          <w:szCs w:val="24"/>
        </w:rPr>
      </w:pPr>
      <w:r w:rsidRPr="00AF70CD">
        <w:rPr>
          <w:rFonts w:hint="eastAsia"/>
          <w:sz w:val="24"/>
          <w:szCs w:val="24"/>
        </w:rPr>
        <w:t>（</w:t>
      </w:r>
      <w:r w:rsidRPr="00AF70CD">
        <w:rPr>
          <w:sz w:val="24"/>
          <w:szCs w:val="24"/>
        </w:rPr>
        <w:t>2</w:t>
      </w:r>
      <w:r w:rsidRPr="00AF70CD">
        <w:rPr>
          <w:rFonts w:hint="eastAsia"/>
          <w:sz w:val="24"/>
          <w:szCs w:val="24"/>
        </w:rPr>
        <w:t>）聘用人员领取绩效津贴，需凭《劳动合同》或《聘用合同》等。该合同需经项目负责人签字、学院审核，</w:t>
      </w:r>
      <w:proofErr w:type="gramStart"/>
      <w:r w:rsidRPr="00AF70CD">
        <w:rPr>
          <w:rFonts w:hint="eastAsia"/>
          <w:sz w:val="24"/>
          <w:szCs w:val="24"/>
        </w:rPr>
        <w:t>交校科研</w:t>
      </w:r>
      <w:proofErr w:type="gramEnd"/>
      <w:r w:rsidRPr="00AF70CD">
        <w:rPr>
          <w:rFonts w:hint="eastAsia"/>
          <w:sz w:val="24"/>
          <w:szCs w:val="24"/>
        </w:rPr>
        <w:t>管理部门和财务管理部门备案。</w:t>
      </w:r>
    </w:p>
    <w:p w:rsidR="00B611AC" w:rsidRPr="00AF70CD" w:rsidRDefault="00B611AC" w:rsidP="00AB5F89">
      <w:pPr>
        <w:pStyle w:val="a3"/>
        <w:spacing w:line="360" w:lineRule="auto"/>
        <w:ind w:firstLine="480"/>
        <w:rPr>
          <w:sz w:val="24"/>
          <w:szCs w:val="24"/>
        </w:rPr>
      </w:pPr>
      <w:r w:rsidRPr="00AF70CD">
        <w:rPr>
          <w:rFonts w:hint="eastAsia"/>
          <w:sz w:val="24"/>
          <w:szCs w:val="24"/>
        </w:rPr>
        <w:t>（</w:t>
      </w:r>
      <w:r w:rsidRPr="00AF70CD">
        <w:rPr>
          <w:sz w:val="24"/>
          <w:szCs w:val="24"/>
        </w:rPr>
        <w:t>3</w:t>
      </w:r>
      <w:r w:rsidRPr="00AF70CD">
        <w:rPr>
          <w:rFonts w:hint="eastAsia"/>
          <w:sz w:val="24"/>
          <w:szCs w:val="24"/>
        </w:rPr>
        <w:t>）本校在编教职员工、在校硕博研究生、博士后和临时聘用人员可以参与多于</w:t>
      </w:r>
      <w:r w:rsidRPr="00AF70CD">
        <w:rPr>
          <w:sz w:val="24"/>
          <w:szCs w:val="24"/>
        </w:rPr>
        <w:t>1</w:t>
      </w:r>
      <w:r w:rsidRPr="00AF70CD">
        <w:rPr>
          <w:rFonts w:hint="eastAsia"/>
          <w:sz w:val="24"/>
          <w:szCs w:val="24"/>
        </w:rPr>
        <w:t>个项目的研</w:t>
      </w:r>
      <w:r w:rsidR="003447AF" w:rsidRPr="00AF70CD">
        <w:rPr>
          <w:rFonts w:hint="eastAsia"/>
          <w:sz w:val="24"/>
          <w:szCs w:val="24"/>
        </w:rPr>
        <w:t>究</w:t>
      </w:r>
      <w:r w:rsidRPr="00AF70CD">
        <w:rPr>
          <w:rFonts w:hint="eastAsia"/>
          <w:sz w:val="24"/>
          <w:szCs w:val="24"/>
        </w:rPr>
        <w:t>工作，项目负责人应根据科研人员的参与情况与实际贡献，同时独立发放绩效津贴。</w:t>
      </w:r>
    </w:p>
    <w:p w:rsidR="00B611AC" w:rsidRPr="00AF70CD" w:rsidRDefault="00B611AC" w:rsidP="00AB5F89">
      <w:pPr>
        <w:pStyle w:val="a3"/>
        <w:spacing w:line="360" w:lineRule="auto"/>
        <w:ind w:firstLine="480"/>
        <w:rPr>
          <w:sz w:val="24"/>
          <w:szCs w:val="24"/>
        </w:rPr>
      </w:pPr>
      <w:r w:rsidRPr="00AF70CD">
        <w:rPr>
          <w:rFonts w:hint="eastAsia"/>
          <w:sz w:val="24"/>
          <w:szCs w:val="24"/>
        </w:rPr>
        <w:t>（</w:t>
      </w:r>
      <w:r w:rsidRPr="00AF70CD">
        <w:rPr>
          <w:sz w:val="24"/>
          <w:szCs w:val="24"/>
        </w:rPr>
        <w:t>4</w:t>
      </w:r>
      <w:r w:rsidRPr="00AF70CD">
        <w:rPr>
          <w:rFonts w:hint="eastAsia"/>
          <w:sz w:val="24"/>
          <w:szCs w:val="24"/>
        </w:rPr>
        <w:t>）项目实施过程</w:t>
      </w:r>
      <w:proofErr w:type="gramStart"/>
      <w:r w:rsidRPr="00AF70CD">
        <w:rPr>
          <w:rFonts w:hint="eastAsia"/>
          <w:sz w:val="24"/>
          <w:szCs w:val="24"/>
        </w:rPr>
        <w:t>中项目</w:t>
      </w:r>
      <w:proofErr w:type="gramEnd"/>
      <w:r w:rsidRPr="00AF70CD">
        <w:rPr>
          <w:rFonts w:hint="eastAsia"/>
          <w:sz w:val="24"/>
          <w:szCs w:val="24"/>
        </w:rPr>
        <w:t>组成员（指本校编制人员）有发生变化的，项目负责人应及时向校科研管理部门和财务管理部门提交经学院审核的项目组成员变更书面报告。获批后的新增项目组成员此后可以领取绩效津贴，被删减的项目组成员此后不能再领取绩效津贴。</w:t>
      </w:r>
    </w:p>
    <w:p w:rsidR="00B611AC" w:rsidRPr="00AF70CD" w:rsidRDefault="00B611AC" w:rsidP="00AB5F89">
      <w:pPr>
        <w:pStyle w:val="a3"/>
        <w:spacing w:line="360" w:lineRule="auto"/>
        <w:ind w:firstLine="480"/>
        <w:rPr>
          <w:sz w:val="24"/>
          <w:szCs w:val="24"/>
        </w:rPr>
      </w:pPr>
      <w:r w:rsidRPr="00AF70CD">
        <w:rPr>
          <w:rFonts w:hint="eastAsia"/>
          <w:sz w:val="24"/>
          <w:szCs w:val="24"/>
        </w:rPr>
        <w:t>（</w:t>
      </w:r>
      <w:r w:rsidRPr="00AF70CD">
        <w:rPr>
          <w:sz w:val="24"/>
          <w:szCs w:val="24"/>
        </w:rPr>
        <w:t>5</w:t>
      </w:r>
      <w:r w:rsidRPr="00AF70CD">
        <w:rPr>
          <w:rFonts w:hint="eastAsia"/>
          <w:sz w:val="24"/>
          <w:szCs w:val="24"/>
        </w:rPr>
        <w:t>）绩效津贴由校财务管理部门直接转入领款人的个人银行卡或银行账户</w:t>
      </w:r>
      <w:r w:rsidR="003447AF" w:rsidRPr="00AF70CD">
        <w:rPr>
          <w:rFonts w:hint="eastAsia"/>
          <w:sz w:val="24"/>
          <w:szCs w:val="24"/>
        </w:rPr>
        <w:t>，</w:t>
      </w:r>
      <w:r w:rsidRPr="00AF70CD">
        <w:rPr>
          <w:rFonts w:hint="eastAsia"/>
          <w:sz w:val="24"/>
          <w:szCs w:val="24"/>
        </w:rPr>
        <w:t>经办人员不得代领代发。</w:t>
      </w:r>
    </w:p>
    <w:p w:rsidR="00E7306C" w:rsidRPr="00AF70CD" w:rsidRDefault="00E7306C" w:rsidP="00AB5F89">
      <w:pPr>
        <w:pStyle w:val="a3"/>
        <w:spacing w:line="360" w:lineRule="auto"/>
        <w:ind w:firstLine="482"/>
        <w:rPr>
          <w:sz w:val="24"/>
          <w:szCs w:val="24"/>
        </w:rPr>
      </w:pPr>
      <w:r w:rsidRPr="001F4169">
        <w:rPr>
          <w:rFonts w:hint="eastAsia"/>
          <w:b/>
          <w:sz w:val="24"/>
          <w:szCs w:val="24"/>
        </w:rPr>
        <w:t>第四条</w:t>
      </w:r>
      <w:r w:rsidRPr="00AF70CD">
        <w:rPr>
          <w:rFonts w:hint="eastAsia"/>
          <w:sz w:val="24"/>
          <w:szCs w:val="24"/>
        </w:rPr>
        <w:t xml:space="preserve">  </w:t>
      </w:r>
      <w:r w:rsidRPr="00AF70CD">
        <w:rPr>
          <w:rFonts w:hint="eastAsia"/>
          <w:sz w:val="24"/>
          <w:szCs w:val="24"/>
        </w:rPr>
        <w:t>项目负责人必须制定和保存劳务费和绩效支出等人员费的发放依据，发放依据包括发放办法、业绩贡献、科研人员的研发记录等资料。实际发放人员费时应充分考虑项目组成员的实际工作和贡献。</w:t>
      </w:r>
    </w:p>
    <w:p w:rsidR="005D7323" w:rsidRDefault="00046C98" w:rsidP="00AB5F89">
      <w:pPr>
        <w:pStyle w:val="a3"/>
        <w:spacing w:line="360" w:lineRule="auto"/>
        <w:ind w:firstLine="482"/>
        <w:rPr>
          <w:sz w:val="24"/>
          <w:szCs w:val="24"/>
        </w:rPr>
      </w:pPr>
      <w:r w:rsidRPr="001F4169">
        <w:rPr>
          <w:rFonts w:hint="eastAsia"/>
          <w:b/>
          <w:sz w:val="24"/>
          <w:szCs w:val="24"/>
        </w:rPr>
        <w:t>第</w:t>
      </w:r>
      <w:r w:rsidR="00E7306C" w:rsidRPr="001F4169">
        <w:rPr>
          <w:rFonts w:hint="eastAsia"/>
          <w:b/>
          <w:sz w:val="24"/>
          <w:szCs w:val="24"/>
        </w:rPr>
        <w:t>五</w:t>
      </w:r>
      <w:r w:rsidRPr="001F4169">
        <w:rPr>
          <w:rFonts w:hint="eastAsia"/>
          <w:b/>
          <w:sz w:val="24"/>
          <w:szCs w:val="24"/>
        </w:rPr>
        <w:t>条</w:t>
      </w:r>
      <w:r w:rsidRPr="00AF70CD">
        <w:rPr>
          <w:rFonts w:hint="eastAsia"/>
          <w:sz w:val="24"/>
          <w:szCs w:val="24"/>
        </w:rPr>
        <w:t xml:space="preserve">  </w:t>
      </w:r>
      <w:r w:rsidRPr="00AF70CD">
        <w:rPr>
          <w:rFonts w:hint="eastAsia"/>
          <w:sz w:val="24"/>
          <w:szCs w:val="24"/>
        </w:rPr>
        <w:t>《办法》第</w:t>
      </w:r>
      <w:r w:rsidR="00F353AF" w:rsidRPr="00AF70CD">
        <w:rPr>
          <w:rFonts w:hint="eastAsia"/>
          <w:sz w:val="24"/>
          <w:szCs w:val="24"/>
        </w:rPr>
        <w:t>十二条</w:t>
      </w:r>
      <w:r w:rsidR="00435A63" w:rsidRPr="00AF70CD">
        <w:rPr>
          <w:rFonts w:hint="eastAsia"/>
          <w:sz w:val="24"/>
          <w:szCs w:val="24"/>
        </w:rPr>
        <w:t>规定</w:t>
      </w:r>
      <w:proofErr w:type="gramStart"/>
      <w:r w:rsidR="005D7323">
        <w:rPr>
          <w:rFonts w:hint="eastAsia"/>
          <w:sz w:val="24"/>
          <w:szCs w:val="24"/>
        </w:rPr>
        <w:t>了外拨资金</w:t>
      </w:r>
      <w:proofErr w:type="gramEnd"/>
      <w:r w:rsidR="005D7323">
        <w:rPr>
          <w:rFonts w:hint="eastAsia"/>
          <w:sz w:val="24"/>
          <w:szCs w:val="24"/>
        </w:rPr>
        <w:t>的拨付，其中：</w:t>
      </w:r>
    </w:p>
    <w:p w:rsidR="005D7323" w:rsidRDefault="005D7323" w:rsidP="00AB5F89">
      <w:pPr>
        <w:pStyle w:val="a3"/>
        <w:spacing w:line="360" w:lineRule="auto"/>
        <w:ind w:firstLine="480"/>
        <w:rPr>
          <w:rFonts w:ascii="Calibri" w:eastAsia="宋体" w:hAnsi="Calibri" w:cs="Times New Roman"/>
          <w:sz w:val="24"/>
          <w:szCs w:val="24"/>
        </w:rPr>
      </w:pPr>
      <w:r>
        <w:rPr>
          <w:rFonts w:hint="eastAsia"/>
          <w:sz w:val="24"/>
          <w:szCs w:val="24"/>
        </w:rPr>
        <w:t>1</w:t>
      </w:r>
      <w:r>
        <w:rPr>
          <w:rFonts w:hint="eastAsia"/>
          <w:sz w:val="24"/>
          <w:szCs w:val="24"/>
        </w:rPr>
        <w:t>、</w:t>
      </w:r>
      <w:proofErr w:type="gramStart"/>
      <w:r w:rsidR="00A04915">
        <w:rPr>
          <w:rFonts w:hint="eastAsia"/>
          <w:sz w:val="24"/>
          <w:szCs w:val="24"/>
        </w:rPr>
        <w:t>外拨资金</w:t>
      </w:r>
      <w:proofErr w:type="gramEnd"/>
      <w:r w:rsidR="00A04915">
        <w:rPr>
          <w:rFonts w:hint="eastAsia"/>
          <w:sz w:val="24"/>
          <w:szCs w:val="24"/>
        </w:rPr>
        <w:t>总额不得超过项目资金总额</w:t>
      </w:r>
      <w:r w:rsidR="00CB5A9B">
        <w:rPr>
          <w:rFonts w:hint="eastAsia"/>
          <w:sz w:val="24"/>
          <w:szCs w:val="24"/>
        </w:rPr>
        <w:t>的</w:t>
      </w:r>
      <w:r w:rsidR="00CB5A9B">
        <w:rPr>
          <w:rFonts w:hint="eastAsia"/>
          <w:sz w:val="24"/>
          <w:szCs w:val="24"/>
        </w:rPr>
        <w:t>50%</w:t>
      </w:r>
      <w:r w:rsidR="00A04915">
        <w:rPr>
          <w:rFonts w:hint="eastAsia"/>
          <w:sz w:val="24"/>
          <w:szCs w:val="24"/>
        </w:rPr>
        <w:t>。</w:t>
      </w:r>
      <w:r w:rsidR="009674B1">
        <w:rPr>
          <w:rFonts w:hint="eastAsia"/>
          <w:sz w:val="24"/>
          <w:szCs w:val="24"/>
        </w:rPr>
        <w:t>具体</w:t>
      </w:r>
      <w:r w:rsidR="004F1725" w:rsidRPr="00AF70CD">
        <w:rPr>
          <w:rFonts w:hint="eastAsia"/>
          <w:sz w:val="24"/>
          <w:szCs w:val="24"/>
        </w:rPr>
        <w:t>拨付</w:t>
      </w:r>
      <w:r w:rsidR="006E0304" w:rsidRPr="00AF70CD">
        <w:rPr>
          <w:rFonts w:hint="eastAsia"/>
          <w:sz w:val="24"/>
          <w:szCs w:val="24"/>
        </w:rPr>
        <w:t>时，应</w:t>
      </w:r>
      <w:proofErr w:type="gramStart"/>
      <w:r w:rsidR="006E0304" w:rsidRPr="00AF70CD">
        <w:rPr>
          <w:rFonts w:hint="eastAsia"/>
          <w:sz w:val="24"/>
          <w:szCs w:val="24"/>
        </w:rPr>
        <w:t>附合作</w:t>
      </w:r>
      <w:proofErr w:type="gramEnd"/>
      <w:r w:rsidR="006E0304" w:rsidRPr="00AF70CD">
        <w:rPr>
          <w:rFonts w:hint="eastAsia"/>
          <w:sz w:val="24"/>
          <w:szCs w:val="24"/>
        </w:rPr>
        <w:t>研究协议和审核通过的项目预算书。</w:t>
      </w:r>
      <w:r w:rsidR="00435A63" w:rsidRPr="00AF70CD">
        <w:rPr>
          <w:rFonts w:ascii="Calibri" w:eastAsia="宋体" w:hAnsi="Calibri" w:cs="Times New Roman" w:hint="eastAsia"/>
          <w:sz w:val="24"/>
          <w:szCs w:val="24"/>
        </w:rPr>
        <w:t>单项金额在</w:t>
      </w:r>
      <w:r w:rsidR="005F55E5">
        <w:rPr>
          <w:rFonts w:hint="eastAsia"/>
          <w:sz w:val="24"/>
          <w:szCs w:val="24"/>
        </w:rPr>
        <w:t>10</w:t>
      </w:r>
      <w:r w:rsidR="00435A63" w:rsidRPr="00AF70CD">
        <w:rPr>
          <w:rFonts w:ascii="Calibri" w:eastAsia="宋体" w:hAnsi="Calibri" w:cs="Times New Roman" w:hint="eastAsia"/>
          <w:sz w:val="24"/>
          <w:szCs w:val="24"/>
        </w:rPr>
        <w:t>万元以下的，由项目负责人签字</w:t>
      </w:r>
      <w:proofErr w:type="gramStart"/>
      <w:r w:rsidR="00435A63" w:rsidRPr="00AF70CD">
        <w:rPr>
          <w:rFonts w:ascii="Calibri" w:eastAsia="宋体" w:hAnsi="Calibri" w:cs="Times New Roman" w:hint="eastAsia"/>
          <w:sz w:val="24"/>
          <w:szCs w:val="24"/>
        </w:rPr>
        <w:t>后报校财务管理</w:t>
      </w:r>
      <w:proofErr w:type="gramEnd"/>
      <w:r w:rsidR="00435A63" w:rsidRPr="00AF70CD">
        <w:rPr>
          <w:rFonts w:ascii="Calibri" w:eastAsia="宋体" w:hAnsi="Calibri" w:cs="Times New Roman" w:hint="eastAsia"/>
          <w:sz w:val="24"/>
          <w:szCs w:val="24"/>
        </w:rPr>
        <w:t>部门审核外拨；单项金额在</w:t>
      </w:r>
      <w:r w:rsidR="005F55E5">
        <w:rPr>
          <w:rFonts w:ascii="Calibri" w:eastAsia="宋体" w:hAnsi="Calibri" w:cs="Times New Roman" w:hint="eastAsia"/>
          <w:sz w:val="24"/>
          <w:szCs w:val="24"/>
        </w:rPr>
        <w:t>10</w:t>
      </w:r>
      <w:r w:rsidR="00435A63" w:rsidRPr="00AF70CD">
        <w:rPr>
          <w:rFonts w:ascii="Calibri" w:eastAsia="宋体" w:hAnsi="Calibri" w:cs="Times New Roman" w:hint="eastAsia"/>
          <w:sz w:val="24"/>
          <w:szCs w:val="24"/>
        </w:rPr>
        <w:t>万元（含</w:t>
      </w:r>
      <w:r w:rsidR="005F55E5">
        <w:rPr>
          <w:rFonts w:ascii="Calibri" w:eastAsia="宋体" w:hAnsi="Calibri" w:cs="Times New Roman" w:hint="eastAsia"/>
          <w:sz w:val="24"/>
          <w:szCs w:val="24"/>
        </w:rPr>
        <w:t>10</w:t>
      </w:r>
      <w:r w:rsidR="00435A63" w:rsidRPr="00AF70CD">
        <w:rPr>
          <w:rFonts w:ascii="Calibri" w:eastAsia="宋体" w:hAnsi="Calibri" w:cs="Times New Roman" w:hint="eastAsia"/>
          <w:sz w:val="24"/>
          <w:szCs w:val="24"/>
        </w:rPr>
        <w:t>万元）</w:t>
      </w:r>
      <w:r w:rsidR="000B6D79">
        <w:rPr>
          <w:rFonts w:ascii="Calibri" w:eastAsia="宋体" w:hAnsi="Calibri" w:cs="Times New Roman" w:hint="eastAsia"/>
          <w:sz w:val="24"/>
          <w:szCs w:val="24"/>
        </w:rPr>
        <w:t>以上</w:t>
      </w:r>
      <w:r w:rsidR="00435A63" w:rsidRPr="00AF70CD">
        <w:rPr>
          <w:rFonts w:ascii="Calibri" w:eastAsia="宋体" w:hAnsi="Calibri" w:cs="Times New Roman" w:hint="eastAsia"/>
          <w:sz w:val="24"/>
          <w:szCs w:val="24"/>
        </w:rPr>
        <w:t>的，由学院和</w:t>
      </w:r>
      <w:proofErr w:type="gramStart"/>
      <w:r w:rsidR="00435A63" w:rsidRPr="00AF70CD">
        <w:rPr>
          <w:rFonts w:ascii="Calibri" w:eastAsia="宋体" w:hAnsi="Calibri" w:cs="Times New Roman" w:hint="eastAsia"/>
          <w:sz w:val="24"/>
          <w:szCs w:val="24"/>
        </w:rPr>
        <w:t>校科研</w:t>
      </w:r>
      <w:proofErr w:type="gramEnd"/>
      <w:r w:rsidR="00435A63" w:rsidRPr="00AF70CD">
        <w:rPr>
          <w:rFonts w:ascii="Calibri" w:eastAsia="宋体" w:hAnsi="Calibri" w:cs="Times New Roman" w:hint="eastAsia"/>
          <w:sz w:val="24"/>
          <w:szCs w:val="24"/>
        </w:rPr>
        <w:t>管理部门审核</w:t>
      </w:r>
      <w:proofErr w:type="gramStart"/>
      <w:r w:rsidR="00435A63" w:rsidRPr="00AF70CD">
        <w:rPr>
          <w:rFonts w:ascii="Calibri" w:eastAsia="宋体" w:hAnsi="Calibri" w:cs="Times New Roman" w:hint="eastAsia"/>
          <w:sz w:val="24"/>
          <w:szCs w:val="24"/>
        </w:rPr>
        <w:t>后报校财务管理</w:t>
      </w:r>
      <w:proofErr w:type="gramEnd"/>
      <w:r w:rsidR="00435A63" w:rsidRPr="00AF70CD">
        <w:rPr>
          <w:rFonts w:ascii="Calibri" w:eastAsia="宋体" w:hAnsi="Calibri" w:cs="Times New Roman" w:hint="eastAsia"/>
          <w:sz w:val="24"/>
          <w:szCs w:val="24"/>
        </w:rPr>
        <w:t>部门审核外拨。</w:t>
      </w:r>
    </w:p>
    <w:p w:rsidR="005D7323" w:rsidRPr="00AF70CD" w:rsidRDefault="005D7323" w:rsidP="00AB5F89">
      <w:pPr>
        <w:pStyle w:val="a3"/>
        <w:spacing w:line="360" w:lineRule="auto"/>
        <w:ind w:firstLine="480"/>
        <w:rPr>
          <w:sz w:val="24"/>
          <w:szCs w:val="24"/>
        </w:rPr>
      </w:pPr>
      <w:r>
        <w:rPr>
          <w:rFonts w:hint="eastAsia"/>
          <w:sz w:val="24"/>
          <w:szCs w:val="24"/>
        </w:rPr>
        <w:t>2</w:t>
      </w:r>
      <w:r>
        <w:rPr>
          <w:rFonts w:hint="eastAsia"/>
          <w:sz w:val="24"/>
          <w:szCs w:val="24"/>
        </w:rPr>
        <w:t>、</w:t>
      </w:r>
      <w:r w:rsidRPr="00AF70CD">
        <w:rPr>
          <w:rFonts w:hint="eastAsia"/>
          <w:sz w:val="24"/>
          <w:szCs w:val="24"/>
        </w:rPr>
        <w:t>间接</w:t>
      </w:r>
      <w:proofErr w:type="gramStart"/>
      <w:r w:rsidRPr="00AF70CD">
        <w:rPr>
          <w:rFonts w:hint="eastAsia"/>
          <w:sz w:val="24"/>
          <w:szCs w:val="24"/>
        </w:rPr>
        <w:t>费用外拨金额</w:t>
      </w:r>
      <w:proofErr w:type="gramEnd"/>
      <w:r w:rsidRPr="00AF70CD">
        <w:rPr>
          <w:rFonts w:hint="eastAsia"/>
          <w:sz w:val="24"/>
          <w:szCs w:val="24"/>
        </w:rPr>
        <w:t>，由项目负责人、学校和合作研究单位协商确定，但</w:t>
      </w:r>
      <w:r w:rsidRPr="00AF70CD">
        <w:rPr>
          <w:rFonts w:hint="eastAsia"/>
          <w:sz w:val="24"/>
          <w:szCs w:val="24"/>
        </w:rPr>
        <w:lastRenderedPageBreak/>
        <w:t>学校间接费用</w:t>
      </w:r>
      <w:proofErr w:type="gramStart"/>
      <w:r w:rsidRPr="00AF70CD">
        <w:rPr>
          <w:rFonts w:hint="eastAsia"/>
          <w:sz w:val="24"/>
          <w:szCs w:val="24"/>
        </w:rPr>
        <w:t>和外拨间接</w:t>
      </w:r>
      <w:proofErr w:type="gramEnd"/>
      <w:r w:rsidRPr="00AF70CD">
        <w:rPr>
          <w:rFonts w:hint="eastAsia"/>
          <w:sz w:val="24"/>
          <w:szCs w:val="24"/>
        </w:rPr>
        <w:t>费用之和不得超过该项目核定的间接费用。</w:t>
      </w:r>
    </w:p>
    <w:p w:rsidR="009334B8" w:rsidRPr="00AF70CD" w:rsidRDefault="009334B8" w:rsidP="00AB5F89">
      <w:pPr>
        <w:pStyle w:val="a3"/>
        <w:spacing w:line="360" w:lineRule="auto"/>
        <w:ind w:firstLine="482"/>
        <w:rPr>
          <w:sz w:val="24"/>
          <w:szCs w:val="24"/>
        </w:rPr>
      </w:pPr>
      <w:r w:rsidRPr="001F4169">
        <w:rPr>
          <w:rFonts w:hint="eastAsia"/>
          <w:b/>
          <w:sz w:val="24"/>
          <w:szCs w:val="24"/>
        </w:rPr>
        <w:t>第</w:t>
      </w:r>
      <w:r w:rsidR="00E7306C" w:rsidRPr="001F4169">
        <w:rPr>
          <w:rFonts w:hint="eastAsia"/>
          <w:b/>
          <w:sz w:val="24"/>
          <w:szCs w:val="24"/>
        </w:rPr>
        <w:t>六</w:t>
      </w:r>
      <w:r w:rsidRPr="001F4169">
        <w:rPr>
          <w:rFonts w:hint="eastAsia"/>
          <w:b/>
          <w:sz w:val="24"/>
          <w:szCs w:val="24"/>
        </w:rPr>
        <w:t>条</w:t>
      </w:r>
      <w:r w:rsidRPr="00AF70CD">
        <w:rPr>
          <w:sz w:val="24"/>
          <w:szCs w:val="24"/>
        </w:rPr>
        <w:t xml:space="preserve"> </w:t>
      </w:r>
      <w:r w:rsidRPr="00AF70CD">
        <w:rPr>
          <w:rFonts w:hint="eastAsia"/>
          <w:sz w:val="24"/>
          <w:szCs w:val="24"/>
        </w:rPr>
        <w:t>《办法》第二十条、第二十一规定结转结余资金的使用，其中：</w:t>
      </w:r>
    </w:p>
    <w:p w:rsidR="005F222F" w:rsidRDefault="009334B8" w:rsidP="00AB5F89">
      <w:pPr>
        <w:pStyle w:val="a3"/>
        <w:spacing w:line="360" w:lineRule="auto"/>
        <w:ind w:firstLine="480"/>
        <w:rPr>
          <w:sz w:val="24"/>
          <w:szCs w:val="24"/>
        </w:rPr>
      </w:pPr>
      <w:r w:rsidRPr="00AF70CD">
        <w:rPr>
          <w:rFonts w:hint="eastAsia"/>
          <w:sz w:val="24"/>
          <w:szCs w:val="24"/>
        </w:rPr>
        <w:t>1</w:t>
      </w:r>
      <w:r w:rsidRPr="00AF70CD">
        <w:rPr>
          <w:rFonts w:hint="eastAsia"/>
          <w:sz w:val="24"/>
          <w:szCs w:val="24"/>
        </w:rPr>
        <w:t>、</w:t>
      </w:r>
      <w:r w:rsidR="005F222F" w:rsidRPr="005F222F">
        <w:rPr>
          <w:rFonts w:hint="eastAsia"/>
          <w:sz w:val="24"/>
          <w:szCs w:val="24"/>
        </w:rPr>
        <w:t>项目在</w:t>
      </w:r>
      <w:proofErr w:type="gramStart"/>
      <w:r w:rsidR="005F222F" w:rsidRPr="005F222F">
        <w:rPr>
          <w:rFonts w:hint="eastAsia"/>
          <w:sz w:val="24"/>
          <w:szCs w:val="24"/>
        </w:rPr>
        <w:t>研</w:t>
      </w:r>
      <w:proofErr w:type="gramEnd"/>
      <w:r w:rsidR="005F222F" w:rsidRPr="005F222F">
        <w:rPr>
          <w:rFonts w:hint="eastAsia"/>
          <w:sz w:val="24"/>
          <w:szCs w:val="24"/>
        </w:rPr>
        <w:t>期间，年度剩余资金可以结转下一年度继续使用。</w:t>
      </w:r>
    </w:p>
    <w:p w:rsidR="006E3C8E" w:rsidRPr="00AF70CD" w:rsidRDefault="005F222F" w:rsidP="00AB5F89">
      <w:pPr>
        <w:pStyle w:val="a3"/>
        <w:spacing w:line="360" w:lineRule="auto"/>
        <w:ind w:firstLine="480"/>
        <w:rPr>
          <w:sz w:val="24"/>
          <w:szCs w:val="24"/>
        </w:rPr>
      </w:pPr>
      <w:r>
        <w:rPr>
          <w:rFonts w:hint="eastAsia"/>
          <w:sz w:val="24"/>
          <w:szCs w:val="24"/>
        </w:rPr>
        <w:t>2</w:t>
      </w:r>
      <w:r>
        <w:rPr>
          <w:rFonts w:hint="eastAsia"/>
          <w:sz w:val="24"/>
          <w:szCs w:val="24"/>
        </w:rPr>
        <w:t>、</w:t>
      </w:r>
      <w:r w:rsidR="009334B8" w:rsidRPr="00AF70CD">
        <w:rPr>
          <w:rFonts w:hint="eastAsia"/>
          <w:sz w:val="24"/>
          <w:szCs w:val="24"/>
        </w:rPr>
        <w:t>项目完成任务目标并通过</w:t>
      </w:r>
      <w:r w:rsidR="006E3C8E" w:rsidRPr="00AF70CD">
        <w:rPr>
          <w:rFonts w:hint="eastAsia"/>
          <w:sz w:val="24"/>
          <w:szCs w:val="24"/>
        </w:rPr>
        <w:t>审核</w:t>
      </w:r>
      <w:r w:rsidR="009334B8" w:rsidRPr="00AF70CD">
        <w:rPr>
          <w:rFonts w:hint="eastAsia"/>
          <w:sz w:val="24"/>
          <w:szCs w:val="24"/>
        </w:rPr>
        <w:t>验收，且项目组诚信记录、科研业绩和科研组织良好的，则项目组可以继续使用结余资金</w:t>
      </w:r>
      <w:r w:rsidR="009334B8" w:rsidRPr="00AF70CD">
        <w:rPr>
          <w:sz w:val="24"/>
          <w:szCs w:val="24"/>
        </w:rPr>
        <w:t>2</w:t>
      </w:r>
      <w:r w:rsidR="009334B8" w:rsidRPr="00AF70CD">
        <w:rPr>
          <w:rFonts w:hint="eastAsia"/>
          <w:sz w:val="24"/>
          <w:szCs w:val="24"/>
        </w:rPr>
        <w:t>年。该结余资金可</w:t>
      </w:r>
      <w:r w:rsidR="006E3C8E" w:rsidRPr="00AF70CD">
        <w:rPr>
          <w:rFonts w:hint="eastAsia"/>
          <w:sz w:val="24"/>
          <w:szCs w:val="24"/>
        </w:rPr>
        <w:t>用于项目最终成果出版及后续研究的直接支出。</w:t>
      </w:r>
      <w:r w:rsidR="001F4169">
        <w:rPr>
          <w:rFonts w:hint="eastAsia"/>
          <w:sz w:val="24"/>
          <w:szCs w:val="24"/>
        </w:rPr>
        <w:t>2</w:t>
      </w:r>
      <w:r w:rsidR="009334B8" w:rsidRPr="00AF70CD">
        <w:rPr>
          <w:rFonts w:hint="eastAsia"/>
          <w:sz w:val="24"/>
          <w:szCs w:val="24"/>
        </w:rPr>
        <w:t>年后</w:t>
      </w:r>
      <w:r w:rsidR="006E3C8E" w:rsidRPr="00AF70CD">
        <w:rPr>
          <w:rFonts w:hint="eastAsia"/>
          <w:sz w:val="24"/>
          <w:szCs w:val="24"/>
        </w:rPr>
        <w:t>结余资金仍有剩余</w:t>
      </w:r>
      <w:r w:rsidR="009334B8" w:rsidRPr="00AF70CD">
        <w:rPr>
          <w:rFonts w:hint="eastAsia"/>
          <w:sz w:val="24"/>
          <w:szCs w:val="24"/>
        </w:rPr>
        <w:t>的，将</w:t>
      </w:r>
      <w:r w:rsidR="006E3C8E" w:rsidRPr="00AF70CD">
        <w:rPr>
          <w:rFonts w:hint="eastAsia"/>
          <w:sz w:val="24"/>
          <w:szCs w:val="24"/>
        </w:rPr>
        <w:t>按原渠道退回国家社科基金</w:t>
      </w:r>
      <w:r w:rsidR="009334B8" w:rsidRPr="00AF70CD">
        <w:rPr>
          <w:rFonts w:hint="eastAsia"/>
          <w:sz w:val="24"/>
          <w:szCs w:val="24"/>
        </w:rPr>
        <w:t>。</w:t>
      </w:r>
      <w:r w:rsidR="006E3C8E" w:rsidRPr="00AF70CD">
        <w:rPr>
          <w:rFonts w:hint="eastAsia"/>
          <w:sz w:val="24"/>
          <w:szCs w:val="24"/>
        </w:rPr>
        <w:t>项目成果未通过审核验收的项目的结余资金，将按原渠道退回国家社科基金。</w:t>
      </w:r>
    </w:p>
    <w:p w:rsidR="006E3C8E" w:rsidRDefault="005F222F" w:rsidP="00AB5F89">
      <w:pPr>
        <w:pStyle w:val="a3"/>
        <w:spacing w:line="360" w:lineRule="auto"/>
        <w:ind w:firstLine="480"/>
        <w:rPr>
          <w:sz w:val="24"/>
          <w:szCs w:val="24"/>
        </w:rPr>
      </w:pPr>
      <w:r>
        <w:rPr>
          <w:rFonts w:hint="eastAsia"/>
          <w:sz w:val="24"/>
          <w:szCs w:val="24"/>
        </w:rPr>
        <w:t>3</w:t>
      </w:r>
      <w:r w:rsidR="009334B8" w:rsidRPr="00AF70CD">
        <w:rPr>
          <w:rFonts w:hint="eastAsia"/>
          <w:sz w:val="24"/>
          <w:szCs w:val="24"/>
        </w:rPr>
        <w:t>、</w:t>
      </w:r>
      <w:r w:rsidR="006E3C8E" w:rsidRPr="00AF70CD">
        <w:rPr>
          <w:rFonts w:hint="eastAsia"/>
          <w:sz w:val="24"/>
          <w:szCs w:val="24"/>
        </w:rPr>
        <w:t>因故被终止执行的项目的结余资金</w:t>
      </w:r>
      <w:r w:rsidR="00F67615">
        <w:rPr>
          <w:rFonts w:hint="eastAsia"/>
          <w:sz w:val="24"/>
          <w:szCs w:val="24"/>
        </w:rPr>
        <w:t>（含绩效支出部分）</w:t>
      </w:r>
      <w:r w:rsidR="006E3C8E" w:rsidRPr="00AF70CD">
        <w:rPr>
          <w:rFonts w:hint="eastAsia"/>
          <w:sz w:val="24"/>
          <w:szCs w:val="24"/>
        </w:rPr>
        <w:t>，以及因故被撤销的项目的已拨资金</w:t>
      </w:r>
      <w:r w:rsidR="00F67615">
        <w:rPr>
          <w:rFonts w:hint="eastAsia"/>
          <w:sz w:val="24"/>
          <w:szCs w:val="24"/>
        </w:rPr>
        <w:t>（含绩效支出部分）</w:t>
      </w:r>
      <w:r w:rsidR="006E3C8E" w:rsidRPr="00AF70CD">
        <w:rPr>
          <w:rFonts w:hint="eastAsia"/>
          <w:sz w:val="24"/>
          <w:szCs w:val="24"/>
        </w:rPr>
        <w:t>，学校在接到有关通知后</w:t>
      </w:r>
      <w:r w:rsidR="006E3C8E" w:rsidRPr="00AF70CD">
        <w:rPr>
          <w:rFonts w:hint="eastAsia"/>
          <w:sz w:val="24"/>
          <w:szCs w:val="24"/>
        </w:rPr>
        <w:t>30</w:t>
      </w:r>
      <w:r w:rsidR="006E3C8E" w:rsidRPr="00AF70CD">
        <w:rPr>
          <w:rFonts w:hint="eastAsia"/>
          <w:sz w:val="24"/>
          <w:szCs w:val="24"/>
        </w:rPr>
        <w:t>日内按原渠道退回国家社科基金。</w:t>
      </w:r>
    </w:p>
    <w:p w:rsidR="007B53FD" w:rsidRPr="007B53FD" w:rsidRDefault="007B53FD" w:rsidP="00EE2D00">
      <w:pPr>
        <w:pStyle w:val="a5"/>
        <w:adjustRightInd w:val="0"/>
        <w:snapToGrid w:val="0"/>
        <w:spacing w:beforeLines="50" w:line="360" w:lineRule="auto"/>
        <w:rPr>
          <w:rFonts w:asciiTheme="minorHAnsi" w:eastAsiaTheme="minorEastAsia" w:hAnsiTheme="minorHAnsi" w:cstheme="minorBidi"/>
          <w:sz w:val="24"/>
        </w:rPr>
      </w:pPr>
      <w:r w:rsidRPr="001F4169">
        <w:rPr>
          <w:rFonts w:asciiTheme="minorHAnsi" w:eastAsiaTheme="minorEastAsia" w:hAnsiTheme="minorHAnsi" w:cstheme="minorBidi" w:hint="eastAsia"/>
          <w:b/>
          <w:sz w:val="24"/>
        </w:rPr>
        <w:t>第七条</w:t>
      </w:r>
      <w:r w:rsidRPr="007B53FD">
        <w:rPr>
          <w:rFonts w:asciiTheme="minorHAnsi" w:eastAsiaTheme="minorEastAsia" w:hAnsiTheme="minorHAnsi" w:cstheme="minorBidi"/>
          <w:sz w:val="24"/>
        </w:rPr>
        <w:t xml:space="preserve"> </w:t>
      </w:r>
      <w:r w:rsidRPr="007B53FD">
        <w:rPr>
          <w:rFonts w:asciiTheme="minorHAnsi" w:eastAsiaTheme="minorEastAsia" w:hAnsiTheme="minorHAnsi" w:cstheme="minorBidi" w:hint="eastAsia"/>
          <w:sz w:val="24"/>
        </w:rPr>
        <w:t>《办法》</w:t>
      </w:r>
      <w:r w:rsidR="00C15531">
        <w:rPr>
          <w:rFonts w:asciiTheme="minorHAnsi" w:eastAsiaTheme="minorEastAsia" w:hAnsiTheme="minorHAnsi" w:cstheme="minorBidi" w:hint="eastAsia"/>
          <w:sz w:val="24"/>
        </w:rPr>
        <w:t>第三章、第四章</w:t>
      </w:r>
      <w:r w:rsidRPr="007B53FD">
        <w:rPr>
          <w:rFonts w:asciiTheme="minorHAnsi" w:eastAsiaTheme="minorEastAsia" w:hAnsiTheme="minorHAnsi" w:cstheme="minorBidi" w:hint="eastAsia"/>
          <w:sz w:val="24"/>
        </w:rPr>
        <w:t>规定</w:t>
      </w:r>
      <w:r w:rsidR="00C15531">
        <w:rPr>
          <w:rFonts w:asciiTheme="minorHAnsi" w:eastAsiaTheme="minorEastAsia" w:hAnsiTheme="minorHAnsi" w:cstheme="minorBidi" w:hint="eastAsia"/>
          <w:sz w:val="24"/>
        </w:rPr>
        <w:t>了</w:t>
      </w:r>
      <w:r w:rsidRPr="007B53FD">
        <w:rPr>
          <w:rFonts w:asciiTheme="minorHAnsi" w:eastAsiaTheme="minorEastAsia" w:hAnsiTheme="minorHAnsi" w:cstheme="minorBidi" w:hint="eastAsia"/>
          <w:sz w:val="24"/>
        </w:rPr>
        <w:t>项目预算编制</w:t>
      </w:r>
      <w:r w:rsidR="00800652">
        <w:rPr>
          <w:rFonts w:asciiTheme="minorHAnsi" w:eastAsiaTheme="minorEastAsia" w:hAnsiTheme="minorHAnsi" w:cstheme="minorBidi" w:hint="eastAsia"/>
          <w:sz w:val="24"/>
        </w:rPr>
        <w:t>、预算</w:t>
      </w:r>
      <w:r w:rsidRPr="007B53FD">
        <w:rPr>
          <w:rFonts w:asciiTheme="minorHAnsi" w:eastAsiaTheme="minorEastAsia" w:hAnsiTheme="minorHAnsi" w:cstheme="minorBidi" w:hint="eastAsia"/>
          <w:sz w:val="24"/>
        </w:rPr>
        <w:t>调</w:t>
      </w:r>
      <w:r w:rsidR="00AD662E">
        <w:rPr>
          <w:rFonts w:asciiTheme="minorHAnsi" w:eastAsiaTheme="minorEastAsia" w:hAnsiTheme="minorHAnsi" w:cstheme="minorBidi" w:hint="eastAsia"/>
          <w:sz w:val="24"/>
        </w:rPr>
        <w:t>剂</w:t>
      </w:r>
      <w:r w:rsidR="00800652">
        <w:rPr>
          <w:rFonts w:asciiTheme="minorHAnsi" w:eastAsiaTheme="minorEastAsia" w:hAnsiTheme="minorHAnsi" w:cstheme="minorBidi" w:hint="eastAsia"/>
          <w:sz w:val="24"/>
        </w:rPr>
        <w:t>及决算，其中</w:t>
      </w:r>
      <w:r w:rsidRPr="007B53FD">
        <w:rPr>
          <w:rFonts w:asciiTheme="minorHAnsi" w:eastAsiaTheme="minorEastAsia" w:hAnsiTheme="minorHAnsi" w:cstheme="minorBidi" w:hint="eastAsia"/>
          <w:sz w:val="24"/>
        </w:rPr>
        <w:t>：</w:t>
      </w:r>
    </w:p>
    <w:p w:rsidR="00800652" w:rsidRPr="00A759BA" w:rsidRDefault="007B53FD" w:rsidP="00AB5F89">
      <w:pPr>
        <w:adjustRightInd w:val="0"/>
        <w:snapToGrid w:val="0"/>
        <w:spacing w:line="360" w:lineRule="auto"/>
        <w:ind w:firstLineChars="200" w:firstLine="480"/>
        <w:rPr>
          <w:rFonts w:ascii="Calibri" w:eastAsia="宋体" w:hAnsi="Calibri" w:cs="Times New Roman"/>
          <w:sz w:val="24"/>
        </w:rPr>
      </w:pPr>
      <w:r>
        <w:rPr>
          <w:rFonts w:hint="eastAsia"/>
          <w:sz w:val="24"/>
          <w:szCs w:val="24"/>
        </w:rPr>
        <w:t>1</w:t>
      </w:r>
      <w:r>
        <w:rPr>
          <w:rFonts w:hint="eastAsia"/>
          <w:sz w:val="24"/>
          <w:szCs w:val="24"/>
        </w:rPr>
        <w:t>、</w:t>
      </w:r>
      <w:r w:rsidRPr="007B53FD">
        <w:rPr>
          <w:rFonts w:hint="eastAsia"/>
          <w:sz w:val="24"/>
          <w:szCs w:val="24"/>
        </w:rPr>
        <w:t>预算编制</w:t>
      </w:r>
      <w:r>
        <w:rPr>
          <w:rFonts w:hint="eastAsia"/>
          <w:sz w:val="24"/>
          <w:szCs w:val="24"/>
        </w:rPr>
        <w:t>。</w:t>
      </w:r>
      <w:r w:rsidRPr="007B53FD">
        <w:rPr>
          <w:rFonts w:hint="eastAsia"/>
          <w:sz w:val="24"/>
          <w:szCs w:val="24"/>
        </w:rPr>
        <w:t>项目负责人应当在收到立项通知之日起</w:t>
      </w:r>
      <w:r w:rsidRPr="007B53FD">
        <w:rPr>
          <w:rFonts w:hint="eastAsia"/>
          <w:sz w:val="24"/>
          <w:szCs w:val="24"/>
        </w:rPr>
        <w:t>30</w:t>
      </w:r>
      <w:r w:rsidRPr="007B53FD">
        <w:rPr>
          <w:rFonts w:hint="eastAsia"/>
          <w:sz w:val="24"/>
          <w:szCs w:val="24"/>
        </w:rPr>
        <w:t>日内完成预算编制。</w:t>
      </w:r>
      <w:r w:rsidR="00800652" w:rsidRPr="00A759BA">
        <w:rPr>
          <w:rFonts w:ascii="Calibri" w:eastAsia="宋体" w:hAnsi="Calibri" w:cs="Times New Roman" w:hint="eastAsia"/>
          <w:sz w:val="24"/>
        </w:rPr>
        <w:t>编制预算时，不考虑不可预见因素、前期投入</w:t>
      </w:r>
      <w:r w:rsidR="00800652">
        <w:rPr>
          <w:rFonts w:ascii="Calibri" w:eastAsia="宋体" w:hAnsi="Calibri" w:cs="Times New Roman" w:hint="eastAsia"/>
          <w:sz w:val="24"/>
        </w:rPr>
        <w:t>、预留资金</w:t>
      </w:r>
      <w:r w:rsidR="00800652" w:rsidRPr="00A759BA">
        <w:rPr>
          <w:rFonts w:ascii="Calibri" w:eastAsia="宋体" w:hAnsi="Calibri" w:cs="Times New Roman" w:hint="eastAsia"/>
          <w:sz w:val="24"/>
        </w:rPr>
        <w:t>及配套经费。项目负责人应当根据项目研究需要和直接费用开支范围，科学合理、实事求是、严谨慎重地编制直接费用预算</w:t>
      </w:r>
      <w:r w:rsidR="00800652">
        <w:rPr>
          <w:rFonts w:hint="eastAsia"/>
          <w:sz w:val="24"/>
        </w:rPr>
        <w:t>，</w:t>
      </w:r>
      <w:r w:rsidR="00800652" w:rsidRPr="007B53FD">
        <w:rPr>
          <w:rFonts w:hint="eastAsia"/>
          <w:sz w:val="24"/>
          <w:szCs w:val="24"/>
        </w:rPr>
        <w:t>并对直接费用支出的主要用途和测算理由等</w:t>
      </w:r>
      <w:proofErr w:type="gramStart"/>
      <w:r w:rsidR="00800652" w:rsidRPr="007B53FD">
        <w:rPr>
          <w:rFonts w:hint="eastAsia"/>
          <w:sz w:val="24"/>
          <w:szCs w:val="24"/>
        </w:rPr>
        <w:t>作出</w:t>
      </w:r>
      <w:proofErr w:type="gramEnd"/>
      <w:r w:rsidR="00800652" w:rsidRPr="007B53FD">
        <w:rPr>
          <w:rFonts w:hint="eastAsia"/>
          <w:sz w:val="24"/>
          <w:szCs w:val="24"/>
        </w:rPr>
        <w:t>说明。</w:t>
      </w:r>
      <w:r w:rsidR="00800652">
        <w:rPr>
          <w:rFonts w:hint="eastAsia"/>
          <w:sz w:val="24"/>
          <w:szCs w:val="24"/>
        </w:rPr>
        <w:t>直接费用</w:t>
      </w:r>
      <w:r w:rsidR="00800652" w:rsidRPr="00AF70CD">
        <w:rPr>
          <w:rFonts w:hint="eastAsia"/>
          <w:sz w:val="24"/>
          <w:szCs w:val="24"/>
        </w:rPr>
        <w:t>所有开支科目均不设比例限制，由项目负责人按照项目研究实际需要编制</w:t>
      </w:r>
      <w:r w:rsidR="00800652" w:rsidRPr="00A759BA">
        <w:rPr>
          <w:rFonts w:ascii="Calibri" w:eastAsia="宋体" w:hAnsi="Calibri" w:cs="Times New Roman" w:hint="eastAsia"/>
          <w:sz w:val="24"/>
        </w:rPr>
        <w:t>。直接费用计算公式为：</w:t>
      </w:r>
    </w:p>
    <w:p w:rsidR="00800652" w:rsidRDefault="00800652" w:rsidP="00AB5F89">
      <w:pPr>
        <w:adjustRightInd w:val="0"/>
        <w:snapToGrid w:val="0"/>
        <w:spacing w:line="360" w:lineRule="auto"/>
        <w:ind w:firstLineChars="200" w:firstLine="480"/>
        <w:rPr>
          <w:rFonts w:ascii="宋体" w:hAnsi="宋体"/>
          <w:sz w:val="24"/>
        </w:rPr>
      </w:pPr>
      <w:r w:rsidRPr="00A759BA">
        <w:rPr>
          <w:rFonts w:ascii="Calibri" w:eastAsia="宋体" w:hAnsi="Calibri" w:cs="Times New Roman" w:hint="eastAsia"/>
          <w:sz w:val="24"/>
        </w:rPr>
        <w:t>直接费用</w:t>
      </w:r>
      <w:r w:rsidRPr="00A759BA">
        <w:rPr>
          <w:rFonts w:ascii="Calibri" w:eastAsia="宋体" w:hAnsi="Calibri" w:cs="Times New Roman" w:hint="eastAsia"/>
          <w:sz w:val="24"/>
        </w:rPr>
        <w:t>=</w:t>
      </w:r>
      <w:r w:rsidRPr="00A759BA">
        <w:rPr>
          <w:rFonts w:ascii="Calibri" w:eastAsia="宋体" w:hAnsi="Calibri" w:cs="Times New Roman" w:hint="eastAsia"/>
          <w:sz w:val="24"/>
        </w:rPr>
        <w:t>资助总额－资助总额</w:t>
      </w:r>
      <w:r w:rsidRPr="00A759BA">
        <w:rPr>
          <w:rFonts w:ascii="宋体" w:eastAsia="宋体" w:hAnsi="宋体" w:cs="Times New Roman" w:hint="eastAsia"/>
          <w:sz w:val="24"/>
        </w:rPr>
        <w:t>×间接费用相应核定比例</w:t>
      </w:r>
      <w:r>
        <w:rPr>
          <w:rFonts w:ascii="宋体" w:hAnsi="宋体" w:hint="eastAsia"/>
          <w:sz w:val="24"/>
        </w:rPr>
        <w:t>。</w:t>
      </w:r>
    </w:p>
    <w:p w:rsidR="00290AF1" w:rsidRDefault="00D43040" w:rsidP="00AB5F89">
      <w:pPr>
        <w:adjustRightInd w:val="0"/>
        <w:snapToGrid w:val="0"/>
        <w:spacing w:line="360" w:lineRule="auto"/>
        <w:ind w:firstLineChars="200" w:firstLine="480"/>
        <w:rPr>
          <w:sz w:val="24"/>
          <w:szCs w:val="24"/>
        </w:rPr>
      </w:pPr>
      <w:r>
        <w:rPr>
          <w:rFonts w:hint="eastAsia"/>
          <w:sz w:val="24"/>
          <w:szCs w:val="24"/>
        </w:rPr>
        <w:t>直接费用开支科目“</w:t>
      </w:r>
      <w:r w:rsidRPr="00AF70CD">
        <w:rPr>
          <w:rFonts w:hint="eastAsia"/>
          <w:sz w:val="24"/>
          <w:szCs w:val="24"/>
        </w:rPr>
        <w:t>会议费</w:t>
      </w:r>
      <w:r w:rsidRPr="00AF70CD">
        <w:rPr>
          <w:sz w:val="24"/>
          <w:szCs w:val="24"/>
        </w:rPr>
        <w:t>/</w:t>
      </w:r>
      <w:r w:rsidRPr="00AF70CD">
        <w:rPr>
          <w:rFonts w:hint="eastAsia"/>
          <w:sz w:val="24"/>
          <w:szCs w:val="24"/>
        </w:rPr>
        <w:t>差旅费</w:t>
      </w:r>
      <w:r w:rsidRPr="00AF70CD">
        <w:rPr>
          <w:sz w:val="24"/>
          <w:szCs w:val="24"/>
        </w:rPr>
        <w:t>/</w:t>
      </w:r>
      <w:r w:rsidRPr="00AF70CD">
        <w:rPr>
          <w:rFonts w:hint="eastAsia"/>
          <w:sz w:val="24"/>
          <w:szCs w:val="24"/>
        </w:rPr>
        <w:t>国际合作交流费</w:t>
      </w:r>
      <w:r>
        <w:rPr>
          <w:rFonts w:hint="eastAsia"/>
          <w:sz w:val="24"/>
          <w:szCs w:val="24"/>
        </w:rPr>
        <w:t>”</w:t>
      </w:r>
      <w:r w:rsidR="00290AF1" w:rsidRPr="00AF70CD">
        <w:rPr>
          <w:rFonts w:hint="eastAsia"/>
          <w:sz w:val="24"/>
          <w:szCs w:val="24"/>
        </w:rPr>
        <w:t>编制预算</w:t>
      </w:r>
      <w:r w:rsidR="00290AF1">
        <w:rPr>
          <w:rFonts w:hint="eastAsia"/>
          <w:sz w:val="24"/>
          <w:szCs w:val="24"/>
        </w:rPr>
        <w:t>时，</w:t>
      </w:r>
      <w:r w:rsidR="00290AF1" w:rsidRPr="00AF70CD">
        <w:rPr>
          <w:rFonts w:hint="eastAsia"/>
          <w:sz w:val="24"/>
          <w:szCs w:val="24"/>
        </w:rPr>
        <w:t>三项费用合计不超过直接费用</w:t>
      </w:r>
      <w:r w:rsidR="00290AF1" w:rsidRPr="00AF70CD">
        <w:rPr>
          <w:rFonts w:hint="eastAsia"/>
          <w:sz w:val="24"/>
          <w:szCs w:val="24"/>
        </w:rPr>
        <w:t>20%</w:t>
      </w:r>
      <w:r w:rsidR="00290AF1" w:rsidRPr="00AF70CD">
        <w:rPr>
          <w:rFonts w:hint="eastAsia"/>
          <w:sz w:val="24"/>
          <w:szCs w:val="24"/>
        </w:rPr>
        <w:t>的，不需要提供预算测算依据；超过直接费用</w:t>
      </w:r>
      <w:r w:rsidR="00290AF1" w:rsidRPr="00AF70CD">
        <w:rPr>
          <w:rFonts w:hint="eastAsia"/>
          <w:sz w:val="24"/>
          <w:szCs w:val="24"/>
        </w:rPr>
        <w:t>20%</w:t>
      </w:r>
      <w:r w:rsidR="00290AF1" w:rsidRPr="00AF70CD">
        <w:rPr>
          <w:rFonts w:hint="eastAsia"/>
          <w:sz w:val="24"/>
          <w:szCs w:val="24"/>
        </w:rPr>
        <w:t>的，需要对计划开展的会议、调研、国际合作与交流等所需经费情况</w:t>
      </w:r>
      <w:proofErr w:type="gramStart"/>
      <w:r w:rsidR="00290AF1" w:rsidRPr="00AF70CD">
        <w:rPr>
          <w:rFonts w:hint="eastAsia"/>
          <w:sz w:val="24"/>
          <w:szCs w:val="24"/>
        </w:rPr>
        <w:t>作出</w:t>
      </w:r>
      <w:proofErr w:type="gramEnd"/>
      <w:r w:rsidR="00290AF1" w:rsidRPr="00AF70CD">
        <w:rPr>
          <w:rFonts w:hint="eastAsia"/>
          <w:sz w:val="24"/>
          <w:szCs w:val="24"/>
        </w:rPr>
        <w:t>具体说明。</w:t>
      </w:r>
    </w:p>
    <w:p w:rsidR="00A16884" w:rsidRDefault="00A16884" w:rsidP="00AB5F89">
      <w:pPr>
        <w:adjustRightInd w:val="0"/>
        <w:snapToGrid w:val="0"/>
        <w:spacing w:line="360" w:lineRule="auto"/>
        <w:ind w:firstLineChars="200" w:firstLine="480"/>
        <w:rPr>
          <w:sz w:val="24"/>
          <w:szCs w:val="24"/>
        </w:rPr>
      </w:pPr>
      <w:r w:rsidRPr="00A16884">
        <w:rPr>
          <w:rFonts w:hint="eastAsia"/>
          <w:sz w:val="24"/>
          <w:szCs w:val="24"/>
        </w:rPr>
        <w:t>跨单位合作的项目，</w:t>
      </w:r>
      <w:proofErr w:type="gramStart"/>
      <w:r w:rsidRPr="00A16884">
        <w:rPr>
          <w:rFonts w:hint="eastAsia"/>
          <w:sz w:val="24"/>
          <w:szCs w:val="24"/>
        </w:rPr>
        <w:t>确需外拨资金</w:t>
      </w:r>
      <w:proofErr w:type="gramEnd"/>
      <w:r w:rsidRPr="00A16884">
        <w:rPr>
          <w:rFonts w:hint="eastAsia"/>
          <w:sz w:val="24"/>
          <w:szCs w:val="24"/>
        </w:rPr>
        <w:t>的，应当在项目预算中单独列示，并</w:t>
      </w:r>
      <w:proofErr w:type="gramStart"/>
      <w:r w:rsidRPr="00A16884">
        <w:rPr>
          <w:rFonts w:hint="eastAsia"/>
          <w:sz w:val="24"/>
          <w:szCs w:val="24"/>
        </w:rPr>
        <w:t>附外拨</w:t>
      </w:r>
      <w:proofErr w:type="gramEnd"/>
      <w:r w:rsidRPr="00A16884">
        <w:rPr>
          <w:rFonts w:hint="eastAsia"/>
          <w:sz w:val="24"/>
          <w:szCs w:val="24"/>
        </w:rPr>
        <w:t>资金直接费用支出预算。</w:t>
      </w:r>
      <w:proofErr w:type="gramStart"/>
      <w:r w:rsidRPr="00A16884">
        <w:rPr>
          <w:rFonts w:hint="eastAsia"/>
          <w:sz w:val="24"/>
          <w:szCs w:val="24"/>
        </w:rPr>
        <w:t>外拨多个</w:t>
      </w:r>
      <w:proofErr w:type="gramEnd"/>
      <w:r w:rsidRPr="00A16884">
        <w:rPr>
          <w:rFonts w:hint="eastAsia"/>
          <w:sz w:val="24"/>
          <w:szCs w:val="24"/>
        </w:rPr>
        <w:t>单位的，需分别编制预算。</w:t>
      </w:r>
    </w:p>
    <w:p w:rsidR="00D43040" w:rsidRDefault="00116914" w:rsidP="00AB5F89">
      <w:pPr>
        <w:adjustRightInd w:val="0"/>
        <w:snapToGrid w:val="0"/>
        <w:spacing w:line="360" w:lineRule="auto"/>
        <w:ind w:firstLineChars="200" w:firstLine="480"/>
        <w:rPr>
          <w:sz w:val="24"/>
          <w:szCs w:val="24"/>
        </w:rPr>
      </w:pPr>
      <w:r>
        <w:rPr>
          <w:rFonts w:hint="eastAsia"/>
          <w:sz w:val="24"/>
          <w:szCs w:val="24"/>
        </w:rPr>
        <w:t>间接费用</w:t>
      </w:r>
      <w:r w:rsidR="00447C44">
        <w:rPr>
          <w:rFonts w:hint="eastAsia"/>
          <w:sz w:val="24"/>
          <w:szCs w:val="24"/>
        </w:rPr>
        <w:t>预算由学校和</w:t>
      </w:r>
      <w:r w:rsidR="00D43040">
        <w:rPr>
          <w:rFonts w:hint="eastAsia"/>
          <w:sz w:val="24"/>
          <w:szCs w:val="24"/>
        </w:rPr>
        <w:t>项目负责人</w:t>
      </w:r>
      <w:r w:rsidR="00D43040" w:rsidRPr="00AF70CD">
        <w:rPr>
          <w:rFonts w:hint="eastAsia"/>
          <w:sz w:val="24"/>
          <w:szCs w:val="24"/>
        </w:rPr>
        <w:t>据实编制。</w:t>
      </w:r>
    </w:p>
    <w:p w:rsidR="00A9095E" w:rsidRPr="00593AC9" w:rsidRDefault="007B53FD" w:rsidP="00AB5F89">
      <w:pPr>
        <w:adjustRightInd w:val="0"/>
        <w:snapToGrid w:val="0"/>
        <w:spacing w:line="360" w:lineRule="auto"/>
        <w:ind w:firstLineChars="200" w:firstLine="480"/>
        <w:rPr>
          <w:sz w:val="24"/>
        </w:rPr>
      </w:pPr>
      <w:r w:rsidRPr="00593AC9">
        <w:rPr>
          <w:rFonts w:hint="eastAsia"/>
          <w:sz w:val="24"/>
        </w:rPr>
        <w:t>2</w:t>
      </w:r>
      <w:r w:rsidRPr="00593AC9">
        <w:rPr>
          <w:rFonts w:hint="eastAsia"/>
          <w:sz w:val="24"/>
        </w:rPr>
        <w:t>、预算调</w:t>
      </w:r>
      <w:r w:rsidR="00E94A69" w:rsidRPr="00593AC9">
        <w:rPr>
          <w:rFonts w:hint="eastAsia"/>
          <w:sz w:val="24"/>
        </w:rPr>
        <w:t>剂。</w:t>
      </w:r>
      <w:r w:rsidR="00A9095E" w:rsidRPr="00593AC9">
        <w:rPr>
          <w:rFonts w:hint="eastAsia"/>
          <w:sz w:val="24"/>
        </w:rPr>
        <w:t>项目负责人应当严格执行批准后的项目预算。确需调剂的，应当按规定报批。其中：</w:t>
      </w:r>
    </w:p>
    <w:p w:rsidR="00593AC9" w:rsidRPr="00593AC9" w:rsidRDefault="00593AC9" w:rsidP="00AB5F89">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Pr="00593AC9">
        <w:rPr>
          <w:rFonts w:hint="eastAsia"/>
          <w:sz w:val="24"/>
        </w:rPr>
        <w:t>项目预算有以下情况需要调剂的，由项目负责人提出申请，经</w:t>
      </w:r>
      <w:r>
        <w:rPr>
          <w:rFonts w:hint="eastAsia"/>
          <w:sz w:val="24"/>
        </w:rPr>
        <w:t>学校</w:t>
      </w:r>
      <w:r w:rsidRPr="00593AC9">
        <w:rPr>
          <w:rFonts w:hint="eastAsia"/>
          <w:sz w:val="24"/>
        </w:rPr>
        <w:t>、</w:t>
      </w:r>
      <w:r w:rsidR="00465DEA">
        <w:rPr>
          <w:rFonts w:hint="eastAsia"/>
          <w:sz w:val="24"/>
        </w:rPr>
        <w:lastRenderedPageBreak/>
        <w:t>福建</w:t>
      </w:r>
      <w:r>
        <w:rPr>
          <w:rFonts w:hint="eastAsia"/>
          <w:sz w:val="24"/>
        </w:rPr>
        <w:t>省</w:t>
      </w:r>
      <w:r w:rsidRPr="00593AC9">
        <w:rPr>
          <w:rFonts w:hint="eastAsia"/>
          <w:sz w:val="24"/>
        </w:rPr>
        <w:t>社科规划办审核同意后，报全国社科规划办审批。</w:t>
      </w:r>
    </w:p>
    <w:p w:rsidR="00593AC9" w:rsidRPr="00593AC9" w:rsidRDefault="00593AC9" w:rsidP="00AB5F89">
      <w:pPr>
        <w:adjustRightInd w:val="0"/>
        <w:snapToGrid w:val="0"/>
        <w:spacing w:line="360" w:lineRule="auto"/>
        <w:ind w:firstLineChars="200" w:firstLine="480"/>
        <w:rPr>
          <w:sz w:val="24"/>
        </w:rPr>
      </w:pPr>
      <w:r>
        <w:rPr>
          <w:rFonts w:asciiTheme="minorEastAsia" w:hAnsiTheme="minorEastAsia" w:hint="eastAsia"/>
          <w:sz w:val="24"/>
        </w:rPr>
        <w:t xml:space="preserve">① </w:t>
      </w:r>
      <w:r w:rsidRPr="00593AC9">
        <w:rPr>
          <w:rFonts w:hint="eastAsia"/>
          <w:sz w:val="24"/>
        </w:rPr>
        <w:t>由于研究内容或者研究计划</w:t>
      </w:r>
      <w:proofErr w:type="gramStart"/>
      <w:r w:rsidRPr="00593AC9">
        <w:rPr>
          <w:rFonts w:hint="eastAsia"/>
          <w:sz w:val="24"/>
        </w:rPr>
        <w:t>作出</w:t>
      </w:r>
      <w:proofErr w:type="gramEnd"/>
      <w:r w:rsidRPr="00593AC9">
        <w:rPr>
          <w:rFonts w:hint="eastAsia"/>
          <w:sz w:val="24"/>
        </w:rPr>
        <w:t>重大调整等原因，需要增加或减少项目预算总额。</w:t>
      </w:r>
    </w:p>
    <w:p w:rsidR="0011595C" w:rsidRDefault="00593AC9" w:rsidP="00AB5F89">
      <w:pPr>
        <w:adjustRightInd w:val="0"/>
        <w:snapToGrid w:val="0"/>
        <w:spacing w:line="360" w:lineRule="auto"/>
        <w:ind w:firstLineChars="200" w:firstLine="480"/>
        <w:rPr>
          <w:sz w:val="24"/>
        </w:rPr>
      </w:pPr>
      <w:r w:rsidRPr="00593AC9">
        <w:rPr>
          <w:rFonts w:hint="eastAsia"/>
          <w:sz w:val="24"/>
        </w:rPr>
        <w:t>②</w:t>
      </w:r>
      <w:r w:rsidR="0011595C">
        <w:rPr>
          <w:rFonts w:hint="eastAsia"/>
          <w:sz w:val="24"/>
        </w:rPr>
        <w:t xml:space="preserve"> </w:t>
      </w:r>
      <w:r w:rsidR="0011595C" w:rsidRPr="00593AC9">
        <w:rPr>
          <w:rFonts w:hint="eastAsia"/>
          <w:sz w:val="24"/>
        </w:rPr>
        <w:t>如有特殊情况</w:t>
      </w:r>
      <w:r w:rsidR="00465DEA">
        <w:rPr>
          <w:rFonts w:hint="eastAsia"/>
          <w:sz w:val="24"/>
        </w:rPr>
        <w:t>，</w:t>
      </w:r>
      <w:r w:rsidR="0011595C" w:rsidRPr="00593AC9">
        <w:rPr>
          <w:rFonts w:hint="eastAsia"/>
          <w:sz w:val="24"/>
        </w:rPr>
        <w:t>需</w:t>
      </w:r>
      <w:r w:rsidR="00465DEA">
        <w:rPr>
          <w:rFonts w:hint="eastAsia"/>
          <w:sz w:val="24"/>
        </w:rPr>
        <w:t>要</w:t>
      </w:r>
      <w:r w:rsidR="0011595C" w:rsidRPr="00593AC9">
        <w:rPr>
          <w:rFonts w:hint="eastAsia"/>
          <w:sz w:val="24"/>
        </w:rPr>
        <w:t>调增会议费</w:t>
      </w:r>
      <w:r w:rsidR="0011595C" w:rsidRPr="00593AC9">
        <w:rPr>
          <w:rFonts w:hint="eastAsia"/>
          <w:sz w:val="24"/>
        </w:rPr>
        <w:t>/</w:t>
      </w:r>
      <w:r w:rsidR="0011595C" w:rsidRPr="00593AC9">
        <w:rPr>
          <w:rFonts w:hint="eastAsia"/>
          <w:sz w:val="24"/>
        </w:rPr>
        <w:t>差旅费</w:t>
      </w:r>
      <w:r w:rsidR="0011595C" w:rsidRPr="00593AC9">
        <w:rPr>
          <w:rFonts w:hint="eastAsia"/>
          <w:sz w:val="24"/>
        </w:rPr>
        <w:t>/</w:t>
      </w:r>
      <w:r w:rsidR="0011595C" w:rsidRPr="00593AC9">
        <w:rPr>
          <w:rFonts w:hint="eastAsia"/>
          <w:sz w:val="24"/>
        </w:rPr>
        <w:t>国际合作与交流费、专家咨询费、劳务费预算。</w:t>
      </w:r>
    </w:p>
    <w:p w:rsidR="00593AC9" w:rsidRPr="00593AC9" w:rsidRDefault="0011595C" w:rsidP="00AB5F89">
      <w:pPr>
        <w:adjustRightInd w:val="0"/>
        <w:snapToGrid w:val="0"/>
        <w:spacing w:line="360" w:lineRule="auto"/>
        <w:ind w:firstLineChars="200" w:firstLine="480"/>
        <w:rPr>
          <w:sz w:val="24"/>
        </w:rPr>
      </w:pPr>
      <w:r>
        <w:rPr>
          <w:rFonts w:ascii="宋体" w:eastAsia="宋体" w:hAnsi="宋体" w:hint="eastAsia"/>
          <w:sz w:val="24"/>
        </w:rPr>
        <w:t>③</w:t>
      </w:r>
      <w:r>
        <w:rPr>
          <w:rFonts w:hint="eastAsia"/>
          <w:sz w:val="24"/>
        </w:rPr>
        <w:t xml:space="preserve"> </w:t>
      </w:r>
      <w:r w:rsidR="00593AC9" w:rsidRPr="00593AC9">
        <w:rPr>
          <w:rFonts w:hint="eastAsia"/>
          <w:sz w:val="24"/>
        </w:rPr>
        <w:t>项目预算</w:t>
      </w:r>
      <w:proofErr w:type="gramStart"/>
      <w:r w:rsidR="00593AC9" w:rsidRPr="00593AC9">
        <w:rPr>
          <w:rFonts w:hint="eastAsia"/>
          <w:sz w:val="24"/>
        </w:rPr>
        <w:t>未列示外拨资金</w:t>
      </w:r>
      <w:proofErr w:type="gramEnd"/>
      <w:r w:rsidR="00593AC9" w:rsidRPr="00593AC9">
        <w:rPr>
          <w:rFonts w:hint="eastAsia"/>
          <w:sz w:val="24"/>
        </w:rPr>
        <w:t>，需要增列。</w:t>
      </w:r>
    </w:p>
    <w:p w:rsidR="00593AC9" w:rsidRPr="00593AC9" w:rsidRDefault="00593AC9" w:rsidP="00AB5F89">
      <w:pPr>
        <w:adjustRightInd w:val="0"/>
        <w:snapToGrid w:val="0"/>
        <w:spacing w:line="360" w:lineRule="auto"/>
        <w:ind w:firstLineChars="200" w:firstLine="480"/>
        <w:rPr>
          <w:sz w:val="24"/>
        </w:rPr>
      </w:pPr>
      <w:r w:rsidRPr="00593AC9">
        <w:rPr>
          <w:rFonts w:hint="eastAsia"/>
          <w:sz w:val="24"/>
        </w:rPr>
        <w:t>（</w:t>
      </w:r>
      <w:r w:rsidRPr="00593AC9">
        <w:rPr>
          <w:rFonts w:hint="eastAsia"/>
          <w:sz w:val="24"/>
        </w:rPr>
        <w:t>2</w:t>
      </w:r>
      <w:r w:rsidRPr="00593AC9">
        <w:rPr>
          <w:rFonts w:hint="eastAsia"/>
          <w:sz w:val="24"/>
        </w:rPr>
        <w:t>）项目直接费用</w:t>
      </w:r>
      <w:r w:rsidR="00447C44" w:rsidRPr="00593AC9">
        <w:rPr>
          <w:rFonts w:hint="eastAsia"/>
          <w:sz w:val="24"/>
        </w:rPr>
        <w:t>有以下情况需要调剂的</w:t>
      </w:r>
      <w:r w:rsidRPr="00593AC9">
        <w:rPr>
          <w:rFonts w:hint="eastAsia"/>
          <w:sz w:val="24"/>
        </w:rPr>
        <w:t>，</w:t>
      </w:r>
      <w:r w:rsidR="00447C44" w:rsidRPr="00593AC9">
        <w:rPr>
          <w:rFonts w:hint="eastAsia"/>
          <w:sz w:val="24"/>
        </w:rPr>
        <w:t>由项目负责人提出申请，</w:t>
      </w:r>
      <w:proofErr w:type="gramStart"/>
      <w:r w:rsidR="00447C44" w:rsidRPr="00593AC9">
        <w:rPr>
          <w:rFonts w:hint="eastAsia"/>
          <w:sz w:val="24"/>
        </w:rPr>
        <w:t>报</w:t>
      </w:r>
      <w:r w:rsidR="00447C44">
        <w:rPr>
          <w:rFonts w:hint="eastAsia"/>
          <w:sz w:val="24"/>
        </w:rPr>
        <w:t>校科研</w:t>
      </w:r>
      <w:proofErr w:type="gramEnd"/>
      <w:r w:rsidR="00447C44">
        <w:rPr>
          <w:rFonts w:hint="eastAsia"/>
          <w:sz w:val="24"/>
        </w:rPr>
        <w:t>管理部门</w:t>
      </w:r>
      <w:r w:rsidR="00447C44" w:rsidRPr="00593AC9">
        <w:rPr>
          <w:rFonts w:hint="eastAsia"/>
          <w:sz w:val="24"/>
        </w:rPr>
        <w:t>审批</w:t>
      </w:r>
      <w:r w:rsidR="00447C44">
        <w:rPr>
          <w:rFonts w:hint="eastAsia"/>
          <w:sz w:val="24"/>
        </w:rPr>
        <w:t>。</w:t>
      </w:r>
    </w:p>
    <w:p w:rsidR="00593AC9" w:rsidRPr="00593AC9" w:rsidRDefault="0011595C" w:rsidP="00AB5F89">
      <w:pPr>
        <w:adjustRightInd w:val="0"/>
        <w:snapToGrid w:val="0"/>
        <w:spacing w:line="360" w:lineRule="auto"/>
        <w:ind w:firstLineChars="200" w:firstLine="480"/>
        <w:rPr>
          <w:sz w:val="24"/>
        </w:rPr>
      </w:pPr>
      <w:r>
        <w:rPr>
          <w:rFonts w:asciiTheme="minorEastAsia" w:hAnsiTheme="minorEastAsia" w:hint="eastAsia"/>
          <w:sz w:val="24"/>
        </w:rPr>
        <w:t xml:space="preserve">① </w:t>
      </w:r>
      <w:r w:rsidR="00447C44">
        <w:rPr>
          <w:rFonts w:hint="eastAsia"/>
          <w:sz w:val="24"/>
        </w:rPr>
        <w:t>资料费、数据采集费、设备费、印刷出版费和其他支出预算需要调剂</w:t>
      </w:r>
      <w:r w:rsidR="00593AC9" w:rsidRPr="00593AC9">
        <w:rPr>
          <w:rFonts w:hint="eastAsia"/>
          <w:sz w:val="24"/>
        </w:rPr>
        <w:t>。</w:t>
      </w:r>
    </w:p>
    <w:p w:rsidR="00593AC9" w:rsidRPr="00593AC9" w:rsidRDefault="0011595C" w:rsidP="00AB5F89">
      <w:pPr>
        <w:adjustRightInd w:val="0"/>
        <w:snapToGrid w:val="0"/>
        <w:spacing w:line="360" w:lineRule="auto"/>
        <w:ind w:firstLineChars="200" w:firstLine="480"/>
        <w:rPr>
          <w:sz w:val="24"/>
        </w:rPr>
      </w:pPr>
      <w:r w:rsidRPr="00593AC9">
        <w:rPr>
          <w:rFonts w:hint="eastAsia"/>
          <w:sz w:val="24"/>
        </w:rPr>
        <w:t>②</w:t>
      </w:r>
      <w:r>
        <w:rPr>
          <w:rFonts w:hint="eastAsia"/>
          <w:sz w:val="24"/>
        </w:rPr>
        <w:t xml:space="preserve"> </w:t>
      </w:r>
      <w:r w:rsidR="00593AC9" w:rsidRPr="00593AC9">
        <w:rPr>
          <w:rFonts w:hint="eastAsia"/>
          <w:sz w:val="24"/>
        </w:rPr>
        <w:t>会议费</w:t>
      </w:r>
      <w:r w:rsidR="00593AC9" w:rsidRPr="00593AC9">
        <w:rPr>
          <w:rFonts w:hint="eastAsia"/>
          <w:sz w:val="24"/>
        </w:rPr>
        <w:t>/</w:t>
      </w:r>
      <w:r w:rsidR="00593AC9" w:rsidRPr="00593AC9">
        <w:rPr>
          <w:rFonts w:hint="eastAsia"/>
          <w:sz w:val="24"/>
        </w:rPr>
        <w:t>差旅费</w:t>
      </w:r>
      <w:r w:rsidR="00593AC9" w:rsidRPr="00593AC9">
        <w:rPr>
          <w:rFonts w:hint="eastAsia"/>
          <w:sz w:val="24"/>
        </w:rPr>
        <w:t>/</w:t>
      </w:r>
      <w:r w:rsidR="00593AC9" w:rsidRPr="00593AC9">
        <w:rPr>
          <w:rFonts w:hint="eastAsia"/>
          <w:sz w:val="24"/>
        </w:rPr>
        <w:t>国际合作与交流费、专家咨询费、劳务费预算一般不予调增，需要调减用于项目其他方面支出</w:t>
      </w:r>
      <w:r>
        <w:rPr>
          <w:rFonts w:hint="eastAsia"/>
          <w:sz w:val="24"/>
        </w:rPr>
        <w:t>。</w:t>
      </w:r>
      <w:r w:rsidRPr="00593AC9">
        <w:rPr>
          <w:rFonts w:hint="eastAsia"/>
          <w:sz w:val="24"/>
        </w:rPr>
        <w:t xml:space="preserve"> </w:t>
      </w:r>
    </w:p>
    <w:p w:rsidR="00593AC9" w:rsidRPr="00593AC9" w:rsidRDefault="0011595C" w:rsidP="00AB5F89">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00593AC9" w:rsidRPr="00593AC9">
        <w:rPr>
          <w:rFonts w:hint="eastAsia"/>
          <w:sz w:val="24"/>
        </w:rPr>
        <w:t>项目间接费用预算不得调剂。</w:t>
      </w:r>
    </w:p>
    <w:p w:rsidR="007B53FD" w:rsidRPr="007B53FD" w:rsidRDefault="007B53FD" w:rsidP="00AB5F89">
      <w:pPr>
        <w:pStyle w:val="a5"/>
        <w:adjustRightInd w:val="0"/>
        <w:snapToGrid w:val="0"/>
        <w:spacing w:line="360" w:lineRule="auto"/>
        <w:ind w:firstLineChars="200" w:firstLine="480"/>
        <w:rPr>
          <w:rFonts w:asciiTheme="minorHAnsi" w:eastAsiaTheme="minorEastAsia" w:hAnsiTheme="minorHAnsi" w:cstheme="minorBidi"/>
          <w:sz w:val="24"/>
        </w:rPr>
      </w:pPr>
      <w:r w:rsidRPr="007B53FD">
        <w:rPr>
          <w:rFonts w:asciiTheme="minorHAnsi" w:eastAsiaTheme="minorEastAsia" w:hAnsiTheme="minorHAnsi" w:cstheme="minorBidi" w:hint="eastAsia"/>
          <w:sz w:val="24"/>
        </w:rPr>
        <w:t>（</w:t>
      </w:r>
      <w:r w:rsidR="0011595C">
        <w:rPr>
          <w:rFonts w:asciiTheme="minorHAnsi" w:eastAsiaTheme="minorEastAsia" w:hAnsiTheme="minorHAnsi" w:cstheme="minorBidi" w:hint="eastAsia"/>
          <w:sz w:val="24"/>
        </w:rPr>
        <w:t>4</w:t>
      </w:r>
      <w:r w:rsidRPr="007B53FD">
        <w:rPr>
          <w:rFonts w:asciiTheme="minorHAnsi" w:eastAsiaTheme="minorEastAsia" w:hAnsiTheme="minorHAnsi" w:cstheme="minorBidi" w:hint="eastAsia"/>
          <w:sz w:val="24"/>
        </w:rPr>
        <w:t>）预算调</w:t>
      </w:r>
      <w:r w:rsidR="0011595C">
        <w:rPr>
          <w:rFonts w:asciiTheme="minorHAnsi" w:eastAsiaTheme="minorEastAsia" w:hAnsiTheme="minorHAnsi" w:cstheme="minorBidi" w:hint="eastAsia"/>
          <w:sz w:val="24"/>
        </w:rPr>
        <w:t>剂</w:t>
      </w:r>
      <w:r w:rsidRPr="007B53FD">
        <w:rPr>
          <w:rFonts w:asciiTheme="minorHAnsi" w:eastAsiaTheme="minorEastAsia" w:hAnsiTheme="minorHAnsi" w:cstheme="minorBidi" w:hint="eastAsia"/>
          <w:sz w:val="24"/>
        </w:rPr>
        <w:t>获批后，</w:t>
      </w:r>
      <w:proofErr w:type="gramStart"/>
      <w:r w:rsidRPr="007B53FD">
        <w:rPr>
          <w:rFonts w:asciiTheme="minorHAnsi" w:eastAsiaTheme="minorEastAsia" w:hAnsiTheme="minorHAnsi" w:cstheme="minorBidi" w:hint="eastAsia"/>
          <w:sz w:val="24"/>
        </w:rPr>
        <w:t>项目组须在</w:t>
      </w:r>
      <w:proofErr w:type="gramEnd"/>
      <w:r w:rsidRPr="007B53FD">
        <w:rPr>
          <w:rFonts w:asciiTheme="minorHAnsi" w:eastAsiaTheme="minorEastAsia" w:hAnsiTheme="minorHAnsi" w:cstheme="minorBidi" w:hint="eastAsia"/>
          <w:sz w:val="24"/>
        </w:rPr>
        <w:t>中期检查或</w:t>
      </w:r>
      <w:proofErr w:type="gramStart"/>
      <w:r w:rsidRPr="007B53FD">
        <w:rPr>
          <w:rFonts w:asciiTheme="minorHAnsi" w:eastAsiaTheme="minorEastAsia" w:hAnsiTheme="minorHAnsi" w:cstheme="minorBidi" w:hint="eastAsia"/>
          <w:sz w:val="24"/>
        </w:rPr>
        <w:t>验收</w:t>
      </w:r>
      <w:r w:rsidR="0011595C">
        <w:rPr>
          <w:rFonts w:asciiTheme="minorHAnsi" w:eastAsiaTheme="minorEastAsia" w:hAnsiTheme="minorHAnsi" w:cstheme="minorBidi" w:hint="eastAsia"/>
          <w:sz w:val="24"/>
        </w:rPr>
        <w:t>结项</w:t>
      </w:r>
      <w:r w:rsidRPr="007B53FD">
        <w:rPr>
          <w:rFonts w:asciiTheme="minorHAnsi" w:eastAsiaTheme="minorEastAsia" w:hAnsiTheme="minorHAnsi" w:cstheme="minorBidi" w:hint="eastAsia"/>
          <w:sz w:val="24"/>
        </w:rPr>
        <w:t>时</w:t>
      </w:r>
      <w:proofErr w:type="gramEnd"/>
      <w:r w:rsidRPr="007B53FD">
        <w:rPr>
          <w:rFonts w:asciiTheme="minorHAnsi" w:eastAsiaTheme="minorEastAsia" w:hAnsiTheme="minorHAnsi" w:cstheme="minorBidi" w:hint="eastAsia"/>
          <w:sz w:val="24"/>
        </w:rPr>
        <w:t>对预算调</w:t>
      </w:r>
      <w:r w:rsidR="0011595C">
        <w:rPr>
          <w:rFonts w:asciiTheme="minorHAnsi" w:eastAsiaTheme="minorEastAsia" w:hAnsiTheme="minorHAnsi" w:cstheme="minorBidi" w:hint="eastAsia"/>
          <w:sz w:val="24"/>
        </w:rPr>
        <w:t>剂</w:t>
      </w:r>
      <w:r w:rsidRPr="007B53FD">
        <w:rPr>
          <w:rFonts w:asciiTheme="minorHAnsi" w:eastAsiaTheme="minorEastAsia" w:hAnsiTheme="minorHAnsi" w:cstheme="minorBidi" w:hint="eastAsia"/>
          <w:sz w:val="24"/>
        </w:rPr>
        <w:t>情况</w:t>
      </w:r>
      <w:proofErr w:type="gramStart"/>
      <w:r w:rsidR="0011595C">
        <w:rPr>
          <w:rFonts w:asciiTheme="minorHAnsi" w:eastAsiaTheme="minorEastAsia" w:hAnsiTheme="minorHAnsi" w:cstheme="minorBidi" w:hint="eastAsia"/>
          <w:sz w:val="24"/>
        </w:rPr>
        <w:t>作出</w:t>
      </w:r>
      <w:proofErr w:type="gramEnd"/>
      <w:r w:rsidRPr="007B53FD">
        <w:rPr>
          <w:rFonts w:asciiTheme="minorHAnsi" w:eastAsiaTheme="minorEastAsia" w:hAnsiTheme="minorHAnsi" w:cstheme="minorBidi" w:hint="eastAsia"/>
          <w:sz w:val="24"/>
        </w:rPr>
        <w:t>说明。</w:t>
      </w:r>
    </w:p>
    <w:p w:rsidR="004E5EBE" w:rsidRDefault="00AD662E" w:rsidP="00AB5F89">
      <w:pPr>
        <w:pStyle w:val="a3"/>
        <w:spacing w:line="360" w:lineRule="auto"/>
        <w:ind w:firstLine="480"/>
        <w:rPr>
          <w:sz w:val="24"/>
        </w:rPr>
      </w:pPr>
      <w:r w:rsidRPr="00AD662E">
        <w:rPr>
          <w:rFonts w:hint="eastAsia"/>
          <w:sz w:val="24"/>
        </w:rPr>
        <w:t>3</w:t>
      </w:r>
      <w:r w:rsidRPr="00AD662E">
        <w:rPr>
          <w:rFonts w:hint="eastAsia"/>
          <w:sz w:val="24"/>
        </w:rPr>
        <w:t>、决算。项目研究完成后，项目负责人应当会同科研、财务、审计、资产等管理部门及时清理账目与资产，如实编制《国家社会科学基金项目结项审批书》中的项目决算表，不得随意调账变动支出、随意修改记账凭证。</w:t>
      </w:r>
      <w:proofErr w:type="gramStart"/>
      <w:r w:rsidRPr="00AD662E">
        <w:rPr>
          <w:rFonts w:hint="eastAsia"/>
          <w:sz w:val="24"/>
        </w:rPr>
        <w:t>有外拨资金</w:t>
      </w:r>
      <w:proofErr w:type="gramEnd"/>
      <w:r w:rsidRPr="00AD662E">
        <w:rPr>
          <w:rFonts w:hint="eastAsia"/>
          <w:sz w:val="24"/>
        </w:rPr>
        <w:t>的项目，</w:t>
      </w:r>
      <w:proofErr w:type="gramStart"/>
      <w:r w:rsidRPr="00AD662E">
        <w:rPr>
          <w:rFonts w:hint="eastAsia"/>
          <w:sz w:val="24"/>
        </w:rPr>
        <w:t>外拨资金</w:t>
      </w:r>
      <w:proofErr w:type="gramEnd"/>
      <w:r w:rsidRPr="00AD662E">
        <w:rPr>
          <w:rFonts w:hint="eastAsia"/>
          <w:sz w:val="24"/>
        </w:rPr>
        <w:t>决算经合作研究单位财务、审计部门审核并签署意见后，由项目负责人汇总编制项目资金决算</w:t>
      </w:r>
      <w:r w:rsidR="00636A2B">
        <w:rPr>
          <w:rFonts w:hint="eastAsia"/>
          <w:sz w:val="24"/>
        </w:rPr>
        <w:t>，并附上经学校财务管理部门盖章的经费支出明细账（如</w:t>
      </w:r>
      <w:proofErr w:type="gramStart"/>
      <w:r w:rsidR="00636A2B">
        <w:rPr>
          <w:rFonts w:hint="eastAsia"/>
          <w:sz w:val="24"/>
        </w:rPr>
        <w:t>有外拨经费</w:t>
      </w:r>
      <w:proofErr w:type="gramEnd"/>
      <w:r w:rsidR="00636A2B">
        <w:rPr>
          <w:rFonts w:hint="eastAsia"/>
          <w:sz w:val="24"/>
        </w:rPr>
        <w:t>，</w:t>
      </w:r>
      <w:r w:rsidR="00F6640F">
        <w:rPr>
          <w:rFonts w:hint="eastAsia"/>
          <w:sz w:val="24"/>
        </w:rPr>
        <w:t>还须附上</w:t>
      </w:r>
      <w:r w:rsidR="00636A2B">
        <w:rPr>
          <w:rFonts w:hint="eastAsia"/>
          <w:sz w:val="24"/>
        </w:rPr>
        <w:t>合作研究单位财务管理部门盖章的经费支出明细账）。</w:t>
      </w:r>
    </w:p>
    <w:p w:rsidR="00D83FED" w:rsidRDefault="005D7323" w:rsidP="00AB5F89">
      <w:pPr>
        <w:spacing w:line="360" w:lineRule="auto"/>
        <w:ind w:firstLineChars="200" w:firstLine="482"/>
        <w:rPr>
          <w:sz w:val="24"/>
        </w:rPr>
      </w:pPr>
      <w:r w:rsidRPr="00113A34">
        <w:rPr>
          <w:rFonts w:hint="eastAsia"/>
          <w:b/>
          <w:sz w:val="24"/>
        </w:rPr>
        <w:t>第八条</w:t>
      </w:r>
      <w:r w:rsidRPr="00113A34">
        <w:rPr>
          <w:rFonts w:hint="eastAsia"/>
          <w:sz w:val="24"/>
        </w:rPr>
        <w:t xml:space="preserve">  </w:t>
      </w:r>
      <w:r w:rsidR="00113A34">
        <w:rPr>
          <w:rFonts w:hint="eastAsia"/>
          <w:sz w:val="24"/>
        </w:rPr>
        <w:t>科研项目</w:t>
      </w:r>
      <w:r w:rsidR="00113A34" w:rsidRPr="00113A34">
        <w:rPr>
          <w:rFonts w:hint="eastAsia"/>
          <w:sz w:val="24"/>
        </w:rPr>
        <w:t>资金实行项目负责人负责制，项目负责人负责科研资金预算编制、分配使用、决算审计等。项目负责人是项目资金使用的直接责任人，对资金使用的合</w:t>
      </w:r>
      <w:proofErr w:type="gramStart"/>
      <w:r w:rsidR="00113A34" w:rsidRPr="00113A34">
        <w:rPr>
          <w:rFonts w:hint="eastAsia"/>
          <w:sz w:val="24"/>
        </w:rPr>
        <w:t>规</w:t>
      </w:r>
      <w:proofErr w:type="gramEnd"/>
      <w:r w:rsidR="00113A34" w:rsidRPr="00113A34">
        <w:rPr>
          <w:rFonts w:hint="eastAsia"/>
          <w:sz w:val="24"/>
        </w:rPr>
        <w:t>性、合理性、真实性和相关性承担法律责任。在项目研究开发过程中发生的费用，除特别说明外，均由项目负责人负责使用，实报实销。项目负责人本人各项经费开支由学院或有关单位审批。</w:t>
      </w:r>
    </w:p>
    <w:p w:rsidR="00113A34" w:rsidRDefault="00D83FED" w:rsidP="00AB5F89">
      <w:pPr>
        <w:spacing w:line="360" w:lineRule="auto"/>
        <w:ind w:firstLineChars="200" w:firstLine="480"/>
        <w:rPr>
          <w:sz w:val="24"/>
        </w:rPr>
      </w:pPr>
      <w:r w:rsidRPr="00D83FED">
        <w:rPr>
          <w:rFonts w:hint="eastAsia"/>
          <w:sz w:val="24"/>
        </w:rPr>
        <w:t>项目资金支出一般应当使用公务卡或银行转账方式结算。项目负责人应当依法依规使用项目资金，不得擅自</w:t>
      </w:r>
      <w:proofErr w:type="gramStart"/>
      <w:r w:rsidRPr="00D83FED">
        <w:rPr>
          <w:rFonts w:hint="eastAsia"/>
          <w:sz w:val="24"/>
        </w:rPr>
        <w:t>调整外拨资金</w:t>
      </w:r>
      <w:proofErr w:type="gramEnd"/>
      <w:r w:rsidRPr="00D83FED">
        <w:rPr>
          <w:rFonts w:hint="eastAsia"/>
          <w:sz w:val="24"/>
        </w:rPr>
        <w:t>，不得利用虚假票据套取资金，不得通过编造虚假劳务合同、虚构人员名单等方式虚报冒领劳务费和专家咨询费，不得使用项目资金支付各种罚款、捐款、赞助、投资等。</w:t>
      </w:r>
    </w:p>
    <w:p w:rsidR="003C013A" w:rsidRPr="00CF5B18" w:rsidRDefault="003C013A" w:rsidP="00EE2D00">
      <w:pPr>
        <w:pStyle w:val="a5"/>
        <w:adjustRightInd w:val="0"/>
        <w:snapToGrid w:val="0"/>
        <w:spacing w:beforeLines="50" w:line="360" w:lineRule="auto"/>
        <w:ind w:firstLineChars="200" w:firstLine="482"/>
        <w:rPr>
          <w:rFonts w:asciiTheme="minorHAnsi" w:eastAsiaTheme="minorEastAsia" w:hAnsiTheme="minorHAnsi" w:cstheme="minorBidi"/>
          <w:sz w:val="24"/>
          <w:szCs w:val="22"/>
        </w:rPr>
      </w:pPr>
      <w:r w:rsidRPr="003C013A">
        <w:rPr>
          <w:rFonts w:asciiTheme="minorHAnsi" w:eastAsiaTheme="minorEastAsia" w:hAnsiTheme="minorHAnsi" w:cstheme="minorBidi" w:hint="eastAsia"/>
          <w:b/>
          <w:sz w:val="24"/>
          <w:szCs w:val="22"/>
        </w:rPr>
        <w:lastRenderedPageBreak/>
        <w:t>第</w:t>
      </w:r>
      <w:r>
        <w:rPr>
          <w:rFonts w:asciiTheme="minorHAnsi" w:eastAsiaTheme="minorEastAsia" w:hAnsiTheme="minorHAnsi" w:cstheme="minorBidi" w:hint="eastAsia"/>
          <w:b/>
          <w:sz w:val="24"/>
          <w:szCs w:val="22"/>
        </w:rPr>
        <w:t>九</w:t>
      </w:r>
      <w:r w:rsidRPr="003C013A">
        <w:rPr>
          <w:rFonts w:asciiTheme="minorHAnsi" w:eastAsiaTheme="minorEastAsia" w:hAnsiTheme="minorHAnsi" w:cstheme="minorBidi" w:hint="eastAsia"/>
          <w:b/>
          <w:sz w:val="24"/>
          <w:szCs w:val="22"/>
        </w:rPr>
        <w:t>条</w:t>
      </w:r>
      <w:r w:rsidRPr="00CF5B18">
        <w:rPr>
          <w:rFonts w:asciiTheme="minorHAnsi" w:eastAsiaTheme="minorEastAsia" w:hAnsiTheme="minorHAnsi" w:cstheme="minorBidi"/>
          <w:sz w:val="24"/>
          <w:szCs w:val="22"/>
        </w:rPr>
        <w:t xml:space="preserve"> </w:t>
      </w:r>
      <w:r w:rsidRPr="00CF5B18">
        <w:rPr>
          <w:rFonts w:asciiTheme="minorHAnsi" w:eastAsiaTheme="minorEastAsia" w:hAnsiTheme="minorHAnsi" w:cstheme="minorBidi" w:hint="eastAsia"/>
          <w:sz w:val="24"/>
          <w:szCs w:val="22"/>
        </w:rPr>
        <w:t>科研</w:t>
      </w:r>
      <w:r w:rsidR="006D6D11">
        <w:rPr>
          <w:rFonts w:asciiTheme="minorHAnsi" w:eastAsiaTheme="minorEastAsia" w:hAnsiTheme="minorHAnsi" w:cstheme="minorBidi" w:hint="eastAsia"/>
          <w:sz w:val="24"/>
          <w:szCs w:val="22"/>
        </w:rPr>
        <w:t>项目资金</w:t>
      </w:r>
      <w:r w:rsidRPr="00CF5B18">
        <w:rPr>
          <w:rFonts w:asciiTheme="minorHAnsi" w:eastAsiaTheme="minorEastAsia" w:hAnsiTheme="minorHAnsi" w:cstheme="minorBidi" w:hint="eastAsia"/>
          <w:sz w:val="24"/>
          <w:szCs w:val="22"/>
        </w:rPr>
        <w:t>应根据校计划财务处、社会科学研究管理处、实验室建设与设备管理处、对外合作与交流处、人事处、监察审计处等部门的有关规定列支，费用核报需提供合法票据和相关材料原件，履行必须的签字审核审批手续。经费使用必须接受有关部门的监督检查。</w:t>
      </w:r>
    </w:p>
    <w:p w:rsidR="005D7323" w:rsidRDefault="00CF5B18" w:rsidP="00AB5F89">
      <w:pPr>
        <w:pStyle w:val="a3"/>
        <w:spacing w:line="360" w:lineRule="auto"/>
        <w:ind w:firstLine="482"/>
        <w:rPr>
          <w:sz w:val="24"/>
        </w:rPr>
      </w:pPr>
      <w:r>
        <w:rPr>
          <w:rFonts w:hint="eastAsia"/>
          <w:b/>
          <w:sz w:val="24"/>
        </w:rPr>
        <w:t>第</w:t>
      </w:r>
      <w:r w:rsidR="003C013A">
        <w:rPr>
          <w:rFonts w:hint="eastAsia"/>
          <w:b/>
          <w:sz w:val="24"/>
        </w:rPr>
        <w:t>十</w:t>
      </w:r>
      <w:r>
        <w:rPr>
          <w:rFonts w:hint="eastAsia"/>
          <w:b/>
          <w:sz w:val="24"/>
        </w:rPr>
        <w:t>条</w:t>
      </w:r>
      <w:r>
        <w:rPr>
          <w:rFonts w:hint="eastAsia"/>
          <w:b/>
          <w:sz w:val="24"/>
        </w:rPr>
        <w:t xml:space="preserve">  </w:t>
      </w:r>
      <w:r w:rsidRPr="00CF5B18">
        <w:rPr>
          <w:rFonts w:hint="eastAsia"/>
          <w:sz w:val="24"/>
        </w:rPr>
        <w:t>本</w:t>
      </w:r>
      <w:r>
        <w:rPr>
          <w:rFonts w:hint="eastAsia"/>
          <w:sz w:val="24"/>
        </w:rPr>
        <w:t>实施细则</w:t>
      </w:r>
      <w:r w:rsidRPr="00CF5B18">
        <w:rPr>
          <w:rFonts w:hint="eastAsia"/>
          <w:sz w:val="24"/>
        </w:rPr>
        <w:t>适用于</w:t>
      </w:r>
      <w:r w:rsidRPr="00CF5B18">
        <w:rPr>
          <w:rFonts w:hint="eastAsia"/>
          <w:sz w:val="24"/>
        </w:rPr>
        <w:t>2016</w:t>
      </w:r>
      <w:r w:rsidRPr="00CF5B18">
        <w:rPr>
          <w:rFonts w:hint="eastAsia"/>
          <w:sz w:val="24"/>
        </w:rPr>
        <w:t>年（含）以后批准立项的国家社科基金各项目类型，以及教育学、艺术学、军事学三个单列学科。国家社科基金其他资助，未制定有关办法的，适用本</w:t>
      </w:r>
      <w:r>
        <w:rPr>
          <w:rFonts w:hint="eastAsia"/>
          <w:sz w:val="24"/>
        </w:rPr>
        <w:t>实施细则</w:t>
      </w:r>
      <w:r w:rsidRPr="00CF5B18">
        <w:rPr>
          <w:rFonts w:hint="eastAsia"/>
          <w:sz w:val="24"/>
        </w:rPr>
        <w:t>。</w:t>
      </w:r>
      <w:r>
        <w:rPr>
          <w:rFonts w:hint="eastAsia"/>
          <w:sz w:val="24"/>
        </w:rPr>
        <w:t>福建省社科规划项目资金</w:t>
      </w:r>
      <w:r w:rsidR="00AC181E">
        <w:rPr>
          <w:rFonts w:hint="eastAsia"/>
          <w:sz w:val="24"/>
        </w:rPr>
        <w:t>如未制定相关管理办法的，</w:t>
      </w:r>
      <w:r>
        <w:rPr>
          <w:rFonts w:hint="eastAsia"/>
          <w:sz w:val="24"/>
        </w:rPr>
        <w:t>参照本实施细则执行。</w:t>
      </w:r>
    </w:p>
    <w:p w:rsidR="00CF5B18" w:rsidRPr="00CF5B18" w:rsidRDefault="00CF5B18" w:rsidP="00AB5F89">
      <w:pPr>
        <w:pStyle w:val="a3"/>
        <w:spacing w:line="360" w:lineRule="auto"/>
        <w:ind w:firstLine="482"/>
        <w:rPr>
          <w:sz w:val="24"/>
          <w:szCs w:val="24"/>
        </w:rPr>
      </w:pPr>
      <w:r>
        <w:rPr>
          <w:rFonts w:hint="eastAsia"/>
          <w:b/>
          <w:sz w:val="24"/>
        </w:rPr>
        <w:t>第十</w:t>
      </w:r>
      <w:r w:rsidR="003C013A">
        <w:rPr>
          <w:rFonts w:hint="eastAsia"/>
          <w:b/>
          <w:sz w:val="24"/>
        </w:rPr>
        <w:t>一</w:t>
      </w:r>
      <w:r>
        <w:rPr>
          <w:rFonts w:hint="eastAsia"/>
          <w:b/>
          <w:sz w:val="24"/>
        </w:rPr>
        <w:t>条</w:t>
      </w:r>
      <w:r>
        <w:rPr>
          <w:rFonts w:hint="eastAsia"/>
          <w:b/>
          <w:sz w:val="24"/>
        </w:rPr>
        <w:t xml:space="preserve">  </w:t>
      </w:r>
      <w:r w:rsidRPr="00CF5B18">
        <w:rPr>
          <w:rFonts w:hint="eastAsia"/>
          <w:sz w:val="24"/>
          <w:szCs w:val="24"/>
        </w:rPr>
        <w:t>2015</w:t>
      </w:r>
      <w:r w:rsidRPr="00CF5B18">
        <w:rPr>
          <w:rFonts w:hint="eastAsia"/>
          <w:sz w:val="24"/>
          <w:szCs w:val="24"/>
        </w:rPr>
        <w:t>年（含）以前立项的在</w:t>
      </w:r>
      <w:proofErr w:type="gramStart"/>
      <w:r w:rsidRPr="00CF5B18">
        <w:rPr>
          <w:rFonts w:hint="eastAsia"/>
          <w:sz w:val="24"/>
          <w:szCs w:val="24"/>
        </w:rPr>
        <w:t>研</w:t>
      </w:r>
      <w:proofErr w:type="gramEnd"/>
      <w:r w:rsidRPr="00CF5B18">
        <w:rPr>
          <w:rFonts w:hint="eastAsia"/>
          <w:sz w:val="24"/>
          <w:szCs w:val="24"/>
        </w:rPr>
        <w:t>项目</w:t>
      </w:r>
      <w:r w:rsidR="006D6D11">
        <w:rPr>
          <w:rFonts w:hint="eastAsia"/>
          <w:sz w:val="24"/>
          <w:szCs w:val="24"/>
        </w:rPr>
        <w:t>（超期项目除外）</w:t>
      </w:r>
      <w:r w:rsidRPr="00CF5B18">
        <w:rPr>
          <w:rFonts w:hint="eastAsia"/>
          <w:sz w:val="24"/>
          <w:szCs w:val="24"/>
        </w:rPr>
        <w:t>，</w:t>
      </w:r>
      <w:r w:rsidR="00AB5F89">
        <w:rPr>
          <w:rFonts w:hint="eastAsia"/>
          <w:sz w:val="24"/>
          <w:szCs w:val="24"/>
        </w:rPr>
        <w:t>适用本实施细则。</w:t>
      </w:r>
      <w:r w:rsidRPr="00CF5B18">
        <w:rPr>
          <w:rFonts w:hint="eastAsia"/>
          <w:sz w:val="24"/>
          <w:szCs w:val="24"/>
        </w:rPr>
        <w:t>在项目预算总额不变的前提下，</w:t>
      </w:r>
      <w:r w:rsidR="00AB5F89">
        <w:rPr>
          <w:rFonts w:hint="eastAsia"/>
          <w:sz w:val="24"/>
          <w:szCs w:val="24"/>
        </w:rPr>
        <w:t>项目负责人可申请</w:t>
      </w:r>
      <w:r w:rsidR="00AB5F89" w:rsidRPr="00CF5B18">
        <w:rPr>
          <w:rFonts w:hint="eastAsia"/>
          <w:sz w:val="24"/>
          <w:szCs w:val="24"/>
        </w:rPr>
        <w:t>按照有关管理规定将项目资金</w:t>
      </w:r>
      <w:r w:rsidR="00AB5F89">
        <w:rPr>
          <w:rFonts w:hint="eastAsia"/>
          <w:sz w:val="24"/>
          <w:szCs w:val="24"/>
        </w:rPr>
        <w:t>分解为直接费用和间接费用，并对项目预算进行调剂。预算调剂按照本实施细则第七条的有关规定进行</w:t>
      </w:r>
      <w:r w:rsidR="00AC181E">
        <w:rPr>
          <w:rFonts w:hint="eastAsia"/>
          <w:sz w:val="24"/>
          <w:szCs w:val="24"/>
        </w:rPr>
        <w:t>，其中专家咨询费、劳务费不得调增</w:t>
      </w:r>
      <w:r w:rsidR="00AB5F89">
        <w:rPr>
          <w:rFonts w:hint="eastAsia"/>
          <w:sz w:val="24"/>
          <w:szCs w:val="24"/>
        </w:rPr>
        <w:t>。</w:t>
      </w:r>
      <w:r w:rsidRPr="00CF5B18">
        <w:rPr>
          <w:rFonts w:hint="eastAsia"/>
          <w:sz w:val="24"/>
          <w:szCs w:val="24"/>
        </w:rPr>
        <w:t>确需增</w:t>
      </w:r>
      <w:proofErr w:type="gramStart"/>
      <w:r w:rsidRPr="00CF5B18">
        <w:rPr>
          <w:rFonts w:hint="eastAsia"/>
          <w:sz w:val="24"/>
          <w:szCs w:val="24"/>
        </w:rPr>
        <w:t>列外</w:t>
      </w:r>
      <w:proofErr w:type="gramEnd"/>
      <w:r w:rsidRPr="00CF5B18">
        <w:rPr>
          <w:rFonts w:hint="eastAsia"/>
          <w:sz w:val="24"/>
          <w:szCs w:val="24"/>
        </w:rPr>
        <w:t>拨资金的，应当按程序报全国社科规划办审批。在</w:t>
      </w:r>
      <w:proofErr w:type="gramStart"/>
      <w:r w:rsidRPr="00CF5B18">
        <w:rPr>
          <w:rFonts w:hint="eastAsia"/>
          <w:sz w:val="24"/>
          <w:szCs w:val="24"/>
        </w:rPr>
        <w:t>研</w:t>
      </w:r>
      <w:proofErr w:type="gramEnd"/>
      <w:r w:rsidRPr="00CF5B18">
        <w:rPr>
          <w:rFonts w:hint="eastAsia"/>
          <w:sz w:val="24"/>
          <w:szCs w:val="24"/>
        </w:rPr>
        <w:t>项目</w:t>
      </w:r>
      <w:proofErr w:type="gramStart"/>
      <w:r w:rsidRPr="00CF5B18">
        <w:rPr>
          <w:rFonts w:hint="eastAsia"/>
          <w:sz w:val="24"/>
          <w:szCs w:val="24"/>
        </w:rPr>
        <w:t>的外拨资金</w:t>
      </w:r>
      <w:proofErr w:type="gramEnd"/>
      <w:r w:rsidRPr="00CF5B18">
        <w:rPr>
          <w:rFonts w:hint="eastAsia"/>
          <w:sz w:val="24"/>
          <w:szCs w:val="24"/>
        </w:rPr>
        <w:t>，不包含间接费用或管理费。</w:t>
      </w:r>
      <w:r w:rsidRPr="00CF5B18">
        <w:rPr>
          <w:rFonts w:hint="eastAsia"/>
          <w:sz w:val="24"/>
          <w:szCs w:val="24"/>
        </w:rPr>
        <w:t> </w:t>
      </w:r>
    </w:p>
    <w:p w:rsidR="00CF5B18" w:rsidRPr="00CF5B18" w:rsidRDefault="00CF5B18" w:rsidP="0022315A">
      <w:pPr>
        <w:pStyle w:val="a5"/>
        <w:adjustRightInd w:val="0"/>
        <w:snapToGrid w:val="0"/>
        <w:spacing w:beforeLines="50" w:line="360" w:lineRule="auto"/>
        <w:ind w:firstLineChars="196" w:firstLine="472"/>
        <w:rPr>
          <w:rFonts w:asciiTheme="minorHAnsi" w:eastAsiaTheme="minorEastAsia" w:hAnsiTheme="minorHAnsi" w:cstheme="minorBidi"/>
          <w:sz w:val="24"/>
          <w:szCs w:val="22"/>
        </w:rPr>
      </w:pPr>
      <w:r w:rsidRPr="003C013A">
        <w:rPr>
          <w:rFonts w:asciiTheme="minorHAnsi" w:eastAsiaTheme="minorEastAsia" w:hAnsiTheme="minorHAnsi" w:cstheme="minorBidi" w:hint="eastAsia"/>
          <w:b/>
          <w:sz w:val="24"/>
          <w:szCs w:val="22"/>
        </w:rPr>
        <w:t>第</w:t>
      </w:r>
      <w:r w:rsidR="003C013A" w:rsidRPr="003C013A">
        <w:rPr>
          <w:rFonts w:asciiTheme="minorHAnsi" w:eastAsiaTheme="minorEastAsia" w:hAnsiTheme="minorHAnsi" w:cstheme="minorBidi" w:hint="eastAsia"/>
          <w:b/>
          <w:sz w:val="24"/>
          <w:szCs w:val="22"/>
        </w:rPr>
        <w:t>十二</w:t>
      </w:r>
      <w:r w:rsidRPr="003C013A">
        <w:rPr>
          <w:rFonts w:asciiTheme="minorHAnsi" w:eastAsiaTheme="minorEastAsia" w:hAnsiTheme="minorHAnsi" w:cstheme="minorBidi" w:hint="eastAsia"/>
          <w:b/>
          <w:sz w:val="24"/>
          <w:szCs w:val="22"/>
        </w:rPr>
        <w:t>条</w:t>
      </w:r>
      <w:r w:rsidRPr="00CF5B18">
        <w:rPr>
          <w:rFonts w:asciiTheme="minorHAnsi" w:eastAsiaTheme="minorEastAsia" w:hAnsiTheme="minorHAnsi" w:cstheme="minorBidi"/>
          <w:sz w:val="24"/>
          <w:szCs w:val="22"/>
        </w:rPr>
        <w:t xml:space="preserve"> </w:t>
      </w:r>
      <w:r>
        <w:rPr>
          <w:rFonts w:asciiTheme="minorHAnsi" w:eastAsiaTheme="minorEastAsia" w:hAnsiTheme="minorHAnsi" w:cstheme="minorBidi" w:hint="eastAsia"/>
          <w:sz w:val="24"/>
          <w:szCs w:val="22"/>
        </w:rPr>
        <w:t>本实施细则自公布之日起施</w:t>
      </w:r>
      <w:r w:rsidR="003C013A">
        <w:rPr>
          <w:rFonts w:asciiTheme="minorHAnsi" w:eastAsiaTheme="minorEastAsia" w:hAnsiTheme="minorHAnsi" w:cstheme="minorBidi" w:hint="eastAsia"/>
          <w:sz w:val="24"/>
          <w:szCs w:val="22"/>
        </w:rPr>
        <w:t>行</w:t>
      </w:r>
      <w:r w:rsidRPr="00CF5B18">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解释权归校社会科学研究管理处。</w:t>
      </w:r>
    </w:p>
    <w:sectPr w:rsidR="00CF5B18" w:rsidRPr="00CF5B18" w:rsidSect="008E04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0410"/>
    <w:multiLevelType w:val="hybridMultilevel"/>
    <w:tmpl w:val="0664A27E"/>
    <w:lvl w:ilvl="0" w:tplc="19E843BC">
      <w:start w:val="1"/>
      <w:numFmt w:val="decimalEnclosedCircle"/>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nsid w:val="1E746D43"/>
    <w:multiLevelType w:val="hybridMultilevel"/>
    <w:tmpl w:val="9E6E8B2E"/>
    <w:lvl w:ilvl="0" w:tplc="8B4A3160">
      <w:start w:val="7"/>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161577"/>
    <w:multiLevelType w:val="hybridMultilevel"/>
    <w:tmpl w:val="EE7E20C4"/>
    <w:lvl w:ilvl="0" w:tplc="8CF4D222">
      <w:start w:val="1"/>
      <w:numFmt w:val="japaneseCounting"/>
      <w:lvlText w:val="第%1条"/>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nsid w:val="78577029"/>
    <w:multiLevelType w:val="hybridMultilevel"/>
    <w:tmpl w:val="E9283B26"/>
    <w:lvl w:ilvl="0" w:tplc="04AE039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2A05"/>
    <w:rsid w:val="00026161"/>
    <w:rsid w:val="00046C98"/>
    <w:rsid w:val="00086E28"/>
    <w:rsid w:val="000A5BDF"/>
    <w:rsid w:val="000B6D79"/>
    <w:rsid w:val="000C5B8D"/>
    <w:rsid w:val="000F2A05"/>
    <w:rsid w:val="001136A9"/>
    <w:rsid w:val="00113A34"/>
    <w:rsid w:val="001151B5"/>
    <w:rsid w:val="0011595C"/>
    <w:rsid w:val="00116914"/>
    <w:rsid w:val="00126ABC"/>
    <w:rsid w:val="00192404"/>
    <w:rsid w:val="001F4169"/>
    <w:rsid w:val="0022315A"/>
    <w:rsid w:val="00223753"/>
    <w:rsid w:val="002338CF"/>
    <w:rsid w:val="00246CC2"/>
    <w:rsid w:val="00290AF1"/>
    <w:rsid w:val="002967AA"/>
    <w:rsid w:val="002969B2"/>
    <w:rsid w:val="002C3FDF"/>
    <w:rsid w:val="002E03FF"/>
    <w:rsid w:val="002E306A"/>
    <w:rsid w:val="002F174C"/>
    <w:rsid w:val="003247A4"/>
    <w:rsid w:val="003447AF"/>
    <w:rsid w:val="00362A0C"/>
    <w:rsid w:val="0038192D"/>
    <w:rsid w:val="00384C23"/>
    <w:rsid w:val="00392DE2"/>
    <w:rsid w:val="003B358E"/>
    <w:rsid w:val="003B4EB6"/>
    <w:rsid w:val="003C013A"/>
    <w:rsid w:val="00435A63"/>
    <w:rsid w:val="004403A3"/>
    <w:rsid w:val="00447C44"/>
    <w:rsid w:val="00457CA4"/>
    <w:rsid w:val="00465580"/>
    <w:rsid w:val="00465DEA"/>
    <w:rsid w:val="004C6A40"/>
    <w:rsid w:val="004D1D21"/>
    <w:rsid w:val="004E4857"/>
    <w:rsid w:val="004E5EBE"/>
    <w:rsid w:val="004F1725"/>
    <w:rsid w:val="004F5447"/>
    <w:rsid w:val="0050393F"/>
    <w:rsid w:val="00532393"/>
    <w:rsid w:val="00560287"/>
    <w:rsid w:val="005666A0"/>
    <w:rsid w:val="0056729A"/>
    <w:rsid w:val="00567ED5"/>
    <w:rsid w:val="005775BE"/>
    <w:rsid w:val="00593AC9"/>
    <w:rsid w:val="00594A60"/>
    <w:rsid w:val="005B6D5B"/>
    <w:rsid w:val="005D1F77"/>
    <w:rsid w:val="005D7323"/>
    <w:rsid w:val="005F222F"/>
    <w:rsid w:val="005F55E5"/>
    <w:rsid w:val="00636A2B"/>
    <w:rsid w:val="006B24B5"/>
    <w:rsid w:val="006D6D11"/>
    <w:rsid w:val="006E0304"/>
    <w:rsid w:val="006E1508"/>
    <w:rsid w:val="006E3C8E"/>
    <w:rsid w:val="00757CB3"/>
    <w:rsid w:val="0077664C"/>
    <w:rsid w:val="0078654C"/>
    <w:rsid w:val="007B3FB2"/>
    <w:rsid w:val="007B53FD"/>
    <w:rsid w:val="00800652"/>
    <w:rsid w:val="008355F5"/>
    <w:rsid w:val="008361A4"/>
    <w:rsid w:val="00841021"/>
    <w:rsid w:val="00872340"/>
    <w:rsid w:val="00896788"/>
    <w:rsid w:val="008E04E2"/>
    <w:rsid w:val="008E3032"/>
    <w:rsid w:val="009107E7"/>
    <w:rsid w:val="009168F1"/>
    <w:rsid w:val="009334B8"/>
    <w:rsid w:val="009674B1"/>
    <w:rsid w:val="009717DD"/>
    <w:rsid w:val="00A04915"/>
    <w:rsid w:val="00A16884"/>
    <w:rsid w:val="00A37476"/>
    <w:rsid w:val="00A54804"/>
    <w:rsid w:val="00A647AA"/>
    <w:rsid w:val="00A9095E"/>
    <w:rsid w:val="00AB5F89"/>
    <w:rsid w:val="00AC181E"/>
    <w:rsid w:val="00AD2DEE"/>
    <w:rsid w:val="00AD662E"/>
    <w:rsid w:val="00AD6EF1"/>
    <w:rsid w:val="00AE0024"/>
    <w:rsid w:val="00AF70CD"/>
    <w:rsid w:val="00B1299C"/>
    <w:rsid w:val="00B16DB7"/>
    <w:rsid w:val="00B611AC"/>
    <w:rsid w:val="00B96217"/>
    <w:rsid w:val="00B97FF1"/>
    <w:rsid w:val="00BE07E0"/>
    <w:rsid w:val="00BF1BDA"/>
    <w:rsid w:val="00C0777D"/>
    <w:rsid w:val="00C10E1F"/>
    <w:rsid w:val="00C15531"/>
    <w:rsid w:val="00C2470B"/>
    <w:rsid w:val="00C32AC8"/>
    <w:rsid w:val="00C71B40"/>
    <w:rsid w:val="00C84A68"/>
    <w:rsid w:val="00CB00E4"/>
    <w:rsid w:val="00CB5A9B"/>
    <w:rsid w:val="00CF5B18"/>
    <w:rsid w:val="00D32E8B"/>
    <w:rsid w:val="00D43040"/>
    <w:rsid w:val="00D83FED"/>
    <w:rsid w:val="00DC3374"/>
    <w:rsid w:val="00E7306C"/>
    <w:rsid w:val="00E73A49"/>
    <w:rsid w:val="00E94A69"/>
    <w:rsid w:val="00ED703F"/>
    <w:rsid w:val="00EE2D00"/>
    <w:rsid w:val="00F353AF"/>
    <w:rsid w:val="00F65BE6"/>
    <w:rsid w:val="00F6640F"/>
    <w:rsid w:val="00F67615"/>
    <w:rsid w:val="00F9221E"/>
    <w:rsid w:val="00FB2473"/>
    <w:rsid w:val="00FC336C"/>
    <w:rsid w:val="00FE0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032"/>
    <w:pPr>
      <w:ind w:firstLineChars="200" w:firstLine="420"/>
    </w:pPr>
  </w:style>
  <w:style w:type="paragraph" w:customStyle="1" w:styleId="1">
    <w:name w:val="列出段落1"/>
    <w:basedOn w:val="a"/>
    <w:uiPriority w:val="99"/>
    <w:qFormat/>
    <w:rsid w:val="00C84A68"/>
    <w:pPr>
      <w:ind w:firstLineChars="200" w:firstLine="420"/>
    </w:pPr>
    <w:rPr>
      <w:rFonts w:ascii="Calibri" w:eastAsia="宋体" w:hAnsi="Calibri" w:cs="Calibri"/>
      <w:szCs w:val="24"/>
    </w:rPr>
  </w:style>
  <w:style w:type="paragraph" w:styleId="a4">
    <w:name w:val="Normal (Web)"/>
    <w:basedOn w:val="a"/>
    <w:uiPriority w:val="99"/>
    <w:semiHidden/>
    <w:unhideWhenUsed/>
    <w:rsid w:val="004F1725"/>
    <w:pPr>
      <w:widowControl/>
      <w:spacing w:before="100" w:beforeAutospacing="1" w:after="100" w:afterAutospacing="1"/>
      <w:jc w:val="left"/>
    </w:pPr>
    <w:rPr>
      <w:rFonts w:ascii="宋体" w:eastAsia="宋体" w:hAnsi="宋体" w:cs="宋体"/>
      <w:kern w:val="0"/>
      <w:sz w:val="24"/>
      <w:szCs w:val="24"/>
    </w:rPr>
  </w:style>
  <w:style w:type="paragraph" w:styleId="a5">
    <w:name w:val="Normal Indent"/>
    <w:basedOn w:val="a"/>
    <w:rsid w:val="009334B8"/>
    <w:pPr>
      <w:ind w:firstLine="420"/>
    </w:pPr>
    <w:rPr>
      <w:rFonts w:ascii="Times New Roman" w:eastAsia="宋体" w:hAnsi="Times New Roman" w:cs="Times New Roman"/>
      <w:szCs w:val="24"/>
    </w:rPr>
  </w:style>
  <w:style w:type="character" w:styleId="a6">
    <w:name w:val="Strong"/>
    <w:basedOn w:val="a0"/>
    <w:uiPriority w:val="22"/>
    <w:qFormat/>
    <w:rsid w:val="00CF5B18"/>
    <w:rPr>
      <w:b/>
      <w:bCs/>
    </w:rPr>
  </w:style>
  <w:style w:type="character" w:customStyle="1" w:styleId="apple-converted-space">
    <w:name w:val="apple-converted-space"/>
    <w:basedOn w:val="a0"/>
    <w:rsid w:val="00CF5B18"/>
  </w:style>
</w:styles>
</file>

<file path=word/webSettings.xml><?xml version="1.0" encoding="utf-8"?>
<w:webSettings xmlns:r="http://schemas.openxmlformats.org/officeDocument/2006/relationships" xmlns:w="http://schemas.openxmlformats.org/wordprocessingml/2006/main">
  <w:divs>
    <w:div w:id="741441085">
      <w:bodyDiv w:val="1"/>
      <w:marLeft w:val="0"/>
      <w:marRight w:val="0"/>
      <w:marTop w:val="0"/>
      <w:marBottom w:val="0"/>
      <w:divBdr>
        <w:top w:val="none" w:sz="0" w:space="0" w:color="auto"/>
        <w:left w:val="none" w:sz="0" w:space="0" w:color="auto"/>
        <w:bottom w:val="none" w:sz="0" w:space="0" w:color="auto"/>
        <w:right w:val="none" w:sz="0" w:space="0" w:color="auto"/>
      </w:divBdr>
    </w:div>
    <w:div w:id="1019313413">
      <w:bodyDiv w:val="1"/>
      <w:marLeft w:val="0"/>
      <w:marRight w:val="0"/>
      <w:marTop w:val="0"/>
      <w:marBottom w:val="0"/>
      <w:divBdr>
        <w:top w:val="none" w:sz="0" w:space="0" w:color="auto"/>
        <w:left w:val="none" w:sz="0" w:space="0" w:color="auto"/>
        <w:bottom w:val="none" w:sz="0" w:space="0" w:color="auto"/>
        <w:right w:val="none" w:sz="0" w:space="0" w:color="auto"/>
      </w:divBdr>
    </w:div>
    <w:div w:id="1354376070">
      <w:bodyDiv w:val="1"/>
      <w:marLeft w:val="0"/>
      <w:marRight w:val="0"/>
      <w:marTop w:val="0"/>
      <w:marBottom w:val="0"/>
      <w:divBdr>
        <w:top w:val="none" w:sz="0" w:space="0" w:color="auto"/>
        <w:left w:val="none" w:sz="0" w:space="0" w:color="auto"/>
        <w:bottom w:val="none" w:sz="0" w:space="0" w:color="auto"/>
        <w:right w:val="none" w:sz="0" w:space="0" w:color="auto"/>
      </w:divBdr>
    </w:div>
    <w:div w:id="1934241102">
      <w:bodyDiv w:val="1"/>
      <w:marLeft w:val="0"/>
      <w:marRight w:val="0"/>
      <w:marTop w:val="0"/>
      <w:marBottom w:val="0"/>
      <w:divBdr>
        <w:top w:val="none" w:sz="0" w:space="0" w:color="auto"/>
        <w:left w:val="none" w:sz="0" w:space="0" w:color="auto"/>
        <w:bottom w:val="none" w:sz="0" w:space="0" w:color="auto"/>
        <w:right w:val="none" w:sz="0" w:space="0" w:color="auto"/>
      </w:divBdr>
    </w:div>
    <w:div w:id="21223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7</Pages>
  <Words>845</Words>
  <Characters>4818</Characters>
  <Application>Microsoft Office Word</Application>
  <DocSecurity>0</DocSecurity>
  <Lines>40</Lines>
  <Paragraphs>11</Paragraphs>
  <ScaleCrop>false</ScaleCrop>
  <Company>福州大学</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84</cp:revision>
  <cp:lastPrinted>2016-12-07T00:58:00Z</cp:lastPrinted>
  <dcterms:created xsi:type="dcterms:W3CDTF">2016-11-17T04:53:00Z</dcterms:created>
  <dcterms:modified xsi:type="dcterms:W3CDTF">2016-12-13T04:28:00Z</dcterms:modified>
</cp:coreProperties>
</file>