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福州大学厦门工艺美术学院2020年公开招聘</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教学管理人员考试个人健康申明及安全考试承诺书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w:t>
      </w:r>
      <w:r>
        <w:rPr>
          <w:rFonts w:hint="eastAsia" w:ascii="黑体" w:hAnsi="黑体" w:eastAsia="黑体" w:cs="宋体"/>
          <w:sz w:val="21"/>
          <w:szCs w:val="21"/>
          <w:lang w:eastAsia="zh-CN"/>
        </w:rPr>
        <w:t>□</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jc w:val="lef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w:t>
      </w:r>
      <w:r>
        <w:rPr>
          <w:rFonts w:hint="eastAsia" w:ascii="黑体" w:hAnsi="黑体" w:eastAsia="黑体" w:cs="宋体"/>
          <w:sz w:val="21"/>
          <w:szCs w:val="21"/>
          <w:lang w:eastAsia="zh-CN"/>
        </w:rPr>
        <w:t>重点或中高风险</w:t>
      </w:r>
      <w:r>
        <w:rPr>
          <w:rFonts w:hint="eastAsia" w:ascii="黑体" w:hAnsi="黑体" w:eastAsia="黑体" w:cs="宋体"/>
          <w:sz w:val="21"/>
          <w:szCs w:val="21"/>
        </w:rPr>
        <w:t>地区入闽。</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bookmarkStart w:id="0" w:name="_GoBack"/>
      <w:bookmarkEnd w:id="0"/>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hint="eastAsia" w:ascii="黑体" w:hAnsi="黑体" w:eastAsia="黑体" w:cs="宋体"/>
          <w:color w:val="FF0000"/>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47248EB"/>
    <w:rsid w:val="556A0006"/>
    <w:rsid w:val="557C6E3D"/>
    <w:rsid w:val="588C45EB"/>
    <w:rsid w:val="58BF3CBF"/>
    <w:rsid w:val="594F2FDA"/>
    <w:rsid w:val="59697D3A"/>
    <w:rsid w:val="59C94F93"/>
    <w:rsid w:val="5A552C91"/>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68703F"/>
    <w:rsid w:val="768F5135"/>
    <w:rsid w:val="77652D35"/>
    <w:rsid w:val="79B210EE"/>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14</TotalTime>
  <ScaleCrop>false</ScaleCrop>
  <LinksUpToDate>false</LinksUpToDate>
  <CharactersWithSpaces>1156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2020-10-12T07:44:00Z</cp:lastPrinted>
  <dcterms:modified xsi:type="dcterms:W3CDTF">2020-10-13T06:59:56Z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