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hAnsi="微软雅黑" w:eastAsia="仿宋_GB2312"/>
          <w:b/>
          <w:sz w:val="32"/>
          <w:szCs w:val="32"/>
        </w:rPr>
      </w:pPr>
      <w:r>
        <w:rPr>
          <w:rFonts w:hint="eastAsia" w:ascii="仿宋_GB2312" w:hAnsi="微软雅黑" w:eastAsia="仿宋_GB2312"/>
          <w:b/>
          <w:sz w:val="32"/>
          <w:szCs w:val="32"/>
        </w:rPr>
        <w:t>福州大学</w:t>
      </w:r>
      <w:r>
        <w:rPr>
          <w:rFonts w:hint="eastAsia" w:ascii="仿宋_GB2312" w:hAnsi="宋体" w:eastAsia="仿宋_GB2312" w:cs="宋体"/>
          <w:b/>
          <w:sz w:val="32"/>
          <w:szCs w:val="32"/>
        </w:rPr>
        <w:t>报告会、研讨会、讲座、讲坛</w:t>
      </w:r>
      <w:r>
        <w:rPr>
          <w:rFonts w:hint="eastAsia" w:ascii="仿宋_GB2312" w:hAnsi="宋体" w:eastAsia="仿宋_GB2312" w:cs="宋体"/>
          <w:b/>
          <w:sz w:val="32"/>
          <w:szCs w:val="32"/>
          <w:lang w:eastAsia="zh-CN"/>
        </w:rPr>
        <w:t>、</w:t>
      </w:r>
      <w:r>
        <w:rPr>
          <w:rFonts w:hint="eastAsia" w:ascii="仿宋_GB2312" w:hAnsi="宋体" w:eastAsia="仿宋_GB2312" w:cs="宋体"/>
          <w:b/>
          <w:sz w:val="32"/>
          <w:szCs w:val="32"/>
        </w:rPr>
        <w:t>论坛</w:t>
      </w:r>
      <w:r>
        <w:rPr>
          <w:rFonts w:hint="eastAsia" w:ascii="仿宋_GB2312" w:hAnsi="宋体" w:eastAsia="仿宋_GB2312" w:cs="宋体"/>
          <w:b/>
          <w:sz w:val="32"/>
          <w:szCs w:val="32"/>
          <w:lang w:eastAsia="zh-CN"/>
        </w:rPr>
        <w:t>、年会</w:t>
      </w:r>
      <w:r>
        <w:rPr>
          <w:rFonts w:hint="eastAsia" w:ascii="仿宋_GB2312" w:hAnsi="微软雅黑" w:eastAsia="仿宋_GB2312"/>
          <w:b/>
          <w:sz w:val="32"/>
          <w:szCs w:val="32"/>
        </w:rPr>
        <w:t>申请表</w:t>
      </w:r>
    </w:p>
    <w:tbl>
      <w:tblPr>
        <w:tblStyle w:val="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374"/>
        <w:gridCol w:w="880"/>
        <w:gridCol w:w="307"/>
        <w:gridCol w:w="926"/>
        <w:gridCol w:w="632"/>
        <w:gridCol w:w="599"/>
        <w:gridCol w:w="564"/>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876" w:type="pct"/>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报告时间</w:t>
            </w:r>
          </w:p>
        </w:tc>
        <w:tc>
          <w:tcPr>
            <w:tcW w:w="1324" w:type="pct"/>
            <w:gridSpan w:val="2"/>
            <w:noWrap w:val="0"/>
            <w:vAlign w:val="center"/>
          </w:tcPr>
          <w:p>
            <w:pPr>
              <w:jc w:val="center"/>
              <w:rPr>
                <w:rFonts w:hint="default" w:ascii="仿宋_GB2312" w:eastAsia="仿宋_GB2312"/>
                <w:sz w:val="24"/>
                <w:lang w:val="en-US" w:eastAsia="zh-CN"/>
              </w:rPr>
            </w:pPr>
          </w:p>
        </w:tc>
        <w:tc>
          <w:tcPr>
            <w:tcW w:w="724" w:type="pct"/>
            <w:gridSpan w:val="2"/>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报告地点</w:t>
            </w:r>
          </w:p>
        </w:tc>
        <w:tc>
          <w:tcPr>
            <w:tcW w:w="2075" w:type="pct"/>
            <w:gridSpan w:val="4"/>
            <w:noWrap w:val="0"/>
            <w:vAlign w:val="center"/>
          </w:tcPr>
          <w:p>
            <w:pPr>
              <w:jc w:val="center"/>
              <w:rPr>
                <w:rFonts w:hint="default" w:ascii="仿宋_GB2312" w:eastAsia="仿宋_GB2312"/>
                <w:sz w:val="24"/>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6" w:type="pct"/>
            <w:noWrap w:val="0"/>
            <w:vAlign w:val="center"/>
          </w:tcPr>
          <w:p>
            <w:pPr>
              <w:jc w:val="center"/>
              <w:rPr>
                <w:rFonts w:ascii="仿宋_GB2312" w:eastAsia="仿宋_GB2312"/>
                <w:sz w:val="24"/>
              </w:rPr>
            </w:pPr>
            <w:r>
              <w:rPr>
                <w:rFonts w:hint="eastAsia" w:ascii="仿宋_GB2312" w:eastAsia="仿宋_GB2312"/>
                <w:sz w:val="24"/>
              </w:rPr>
              <w:t>报告题目</w:t>
            </w:r>
          </w:p>
        </w:tc>
        <w:tc>
          <w:tcPr>
            <w:tcW w:w="4123" w:type="pct"/>
            <w:gridSpan w:val="8"/>
            <w:noWrap w:val="0"/>
            <w:vAlign w:val="center"/>
          </w:tcPr>
          <w:p>
            <w:pPr>
              <w:jc w:val="both"/>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6" w:type="pct"/>
            <w:noWrap w:val="0"/>
            <w:vAlign w:val="center"/>
          </w:tcPr>
          <w:p>
            <w:pPr>
              <w:jc w:val="center"/>
              <w:rPr>
                <w:rFonts w:ascii="仿宋_GB2312" w:eastAsia="仿宋_GB2312"/>
                <w:sz w:val="24"/>
              </w:rPr>
            </w:pPr>
            <w:r>
              <w:rPr>
                <w:rFonts w:hint="eastAsia" w:ascii="仿宋_GB2312" w:eastAsia="仿宋_GB2312"/>
                <w:sz w:val="24"/>
              </w:rPr>
              <w:t>主办单位</w:t>
            </w:r>
          </w:p>
        </w:tc>
        <w:tc>
          <w:tcPr>
            <w:tcW w:w="1324" w:type="pct"/>
            <w:gridSpan w:val="2"/>
            <w:noWrap w:val="0"/>
            <w:vAlign w:val="center"/>
          </w:tcPr>
          <w:p>
            <w:pPr>
              <w:jc w:val="center"/>
              <w:rPr>
                <w:rFonts w:hint="default" w:ascii="仿宋_GB2312" w:eastAsia="仿宋_GB2312"/>
                <w:sz w:val="24"/>
                <w:lang w:val="en-US" w:eastAsia="zh-CN"/>
              </w:rPr>
            </w:pPr>
          </w:p>
        </w:tc>
        <w:tc>
          <w:tcPr>
            <w:tcW w:w="724" w:type="pct"/>
            <w:gridSpan w:val="2"/>
            <w:vMerge w:val="restart"/>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报告人</w:t>
            </w:r>
          </w:p>
        </w:tc>
        <w:tc>
          <w:tcPr>
            <w:tcW w:w="723" w:type="pct"/>
            <w:gridSpan w:val="2"/>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姓名</w:t>
            </w:r>
          </w:p>
        </w:tc>
        <w:tc>
          <w:tcPr>
            <w:tcW w:w="1352" w:type="pct"/>
            <w:gridSpan w:val="2"/>
            <w:noWrap w:val="0"/>
            <w:vAlign w:val="center"/>
          </w:tcPr>
          <w:p>
            <w:pPr>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 w:type="pct"/>
            <w:noWrap w:val="0"/>
            <w:vAlign w:val="center"/>
          </w:tcPr>
          <w:p>
            <w:pPr>
              <w:jc w:val="center"/>
              <w:rPr>
                <w:rFonts w:ascii="仿宋_GB2312" w:eastAsia="仿宋_GB2312"/>
                <w:sz w:val="24"/>
              </w:rPr>
            </w:pPr>
            <w:r>
              <w:rPr>
                <w:rFonts w:hint="eastAsia" w:ascii="仿宋_GB2312" w:eastAsia="仿宋_GB2312"/>
                <w:sz w:val="24"/>
                <w:lang w:eastAsia="zh-CN"/>
              </w:rPr>
              <w:t>申报系部</w:t>
            </w:r>
          </w:p>
        </w:tc>
        <w:tc>
          <w:tcPr>
            <w:tcW w:w="1324" w:type="pct"/>
            <w:gridSpan w:val="2"/>
            <w:noWrap w:val="0"/>
            <w:vAlign w:val="center"/>
          </w:tcPr>
          <w:p>
            <w:pPr>
              <w:jc w:val="center"/>
              <w:rPr>
                <w:rFonts w:hint="default" w:ascii="仿宋_GB2312" w:eastAsia="仿宋_GB2312"/>
                <w:sz w:val="24"/>
                <w:lang w:val="en-US" w:eastAsia="zh-CN"/>
              </w:rPr>
            </w:pPr>
          </w:p>
        </w:tc>
        <w:tc>
          <w:tcPr>
            <w:tcW w:w="724" w:type="pct"/>
            <w:gridSpan w:val="2"/>
            <w:vMerge w:val="continue"/>
            <w:noWrap w:val="0"/>
            <w:vAlign w:val="center"/>
          </w:tcPr>
          <w:p>
            <w:pPr>
              <w:jc w:val="center"/>
              <w:rPr>
                <w:rFonts w:ascii="仿宋_GB2312" w:eastAsia="仿宋_GB2312"/>
                <w:sz w:val="24"/>
              </w:rPr>
            </w:pPr>
          </w:p>
        </w:tc>
        <w:tc>
          <w:tcPr>
            <w:tcW w:w="723" w:type="pct"/>
            <w:gridSpan w:val="2"/>
            <w:noWrap w:val="0"/>
            <w:vAlign w:val="center"/>
          </w:tcPr>
          <w:p>
            <w:pPr>
              <w:jc w:val="center"/>
              <w:rPr>
                <w:rFonts w:hint="default" w:ascii="仿宋_GB2312" w:eastAsia="仿宋_GB2312"/>
                <w:sz w:val="24"/>
                <w:lang w:val="en-US" w:eastAsia="zh-CN"/>
              </w:rPr>
            </w:pPr>
            <w:r>
              <w:rPr>
                <w:rFonts w:hint="eastAsia" w:ascii="仿宋_GB2312" w:eastAsia="仿宋_GB2312"/>
                <w:sz w:val="24"/>
                <w:lang w:eastAsia="zh-CN"/>
              </w:rPr>
              <w:t>工作单位</w:t>
            </w:r>
          </w:p>
        </w:tc>
        <w:tc>
          <w:tcPr>
            <w:tcW w:w="1352" w:type="pct"/>
            <w:gridSpan w:val="2"/>
            <w:noWrap w:val="0"/>
            <w:vAlign w:val="center"/>
          </w:tcPr>
          <w:p>
            <w:pPr>
              <w:jc w:val="center"/>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6" w:type="pct"/>
            <w:noWrap w:val="0"/>
            <w:vAlign w:val="center"/>
          </w:tcPr>
          <w:p>
            <w:pPr>
              <w:jc w:val="center"/>
              <w:rPr>
                <w:rFonts w:hint="eastAsia" w:ascii="仿宋_GB2312" w:hAnsi="Calibri" w:eastAsia="仿宋_GB2312" w:cs="Times New Roman"/>
                <w:kern w:val="2"/>
                <w:sz w:val="24"/>
                <w:szCs w:val="24"/>
                <w:lang w:val="en-US" w:eastAsia="zh-CN" w:bidi="ar-SA"/>
              </w:rPr>
            </w:pPr>
            <w:r>
              <w:rPr>
                <w:rFonts w:hint="eastAsia" w:ascii="仿宋_GB2312" w:eastAsia="仿宋_GB2312"/>
                <w:sz w:val="24"/>
              </w:rPr>
              <w:t>联系人</w:t>
            </w:r>
          </w:p>
        </w:tc>
        <w:tc>
          <w:tcPr>
            <w:tcW w:w="1324" w:type="pct"/>
            <w:gridSpan w:val="2"/>
            <w:noWrap w:val="0"/>
            <w:vAlign w:val="center"/>
          </w:tcPr>
          <w:p>
            <w:pPr>
              <w:jc w:val="center"/>
              <w:rPr>
                <w:rFonts w:hint="eastAsia" w:ascii="仿宋_GB2312" w:hAnsi="Calibri" w:eastAsia="仿宋_GB2312" w:cs="Times New Roman"/>
                <w:kern w:val="2"/>
                <w:sz w:val="24"/>
                <w:szCs w:val="24"/>
                <w:lang w:val="en-US" w:eastAsia="zh-CN" w:bidi="ar-SA"/>
              </w:rPr>
            </w:pPr>
          </w:p>
        </w:tc>
        <w:tc>
          <w:tcPr>
            <w:tcW w:w="724" w:type="pct"/>
            <w:gridSpan w:val="2"/>
            <w:vMerge w:val="continue"/>
            <w:noWrap w:val="0"/>
            <w:vAlign w:val="center"/>
          </w:tcPr>
          <w:p>
            <w:pPr>
              <w:jc w:val="center"/>
              <w:rPr>
                <w:rFonts w:hint="eastAsia" w:ascii="仿宋_GB2312" w:hAnsi="Calibri" w:eastAsia="仿宋_GB2312" w:cs="Times New Roman"/>
                <w:kern w:val="2"/>
                <w:sz w:val="24"/>
                <w:szCs w:val="24"/>
                <w:lang w:val="en-US" w:eastAsia="zh-CN" w:bidi="ar-SA"/>
              </w:rPr>
            </w:pPr>
          </w:p>
        </w:tc>
        <w:tc>
          <w:tcPr>
            <w:tcW w:w="723" w:type="pct"/>
            <w:gridSpan w:val="2"/>
            <w:noWrap w:val="0"/>
            <w:vAlign w:val="center"/>
          </w:tcPr>
          <w:p>
            <w:pPr>
              <w:jc w:val="center"/>
              <w:rPr>
                <w:rFonts w:hint="default" w:ascii="仿宋_GB2312" w:hAnsi="Calibri" w:eastAsia="仿宋_GB2312" w:cs="Times New Roman"/>
                <w:kern w:val="2"/>
                <w:sz w:val="24"/>
                <w:szCs w:val="24"/>
                <w:lang w:val="en-US" w:eastAsia="zh-CN" w:bidi="ar-SA"/>
              </w:rPr>
            </w:pPr>
            <w:r>
              <w:rPr>
                <w:rFonts w:hint="eastAsia" w:ascii="仿宋_GB2312" w:eastAsia="仿宋_GB2312"/>
                <w:sz w:val="24"/>
                <w:lang w:eastAsia="zh-CN"/>
              </w:rPr>
              <w:t>职称（比照职称）</w:t>
            </w:r>
          </w:p>
        </w:tc>
        <w:tc>
          <w:tcPr>
            <w:tcW w:w="1352" w:type="pct"/>
            <w:gridSpan w:val="2"/>
            <w:noWrap w:val="0"/>
            <w:vAlign w:val="center"/>
          </w:tcPr>
          <w:p>
            <w:pPr>
              <w:jc w:val="center"/>
              <w:rPr>
                <w:rFonts w:hint="default" w:ascii="仿宋_GB2312"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 w:type="pct"/>
            <w:noWrap w:val="0"/>
            <w:vAlign w:val="center"/>
          </w:tcPr>
          <w:p>
            <w:pPr>
              <w:jc w:val="center"/>
              <w:rPr>
                <w:rFonts w:hint="eastAsia" w:ascii="仿宋_GB2312" w:hAnsi="Calibri" w:eastAsia="仿宋_GB2312" w:cs="Times New Roman"/>
                <w:kern w:val="2"/>
                <w:sz w:val="24"/>
                <w:szCs w:val="24"/>
                <w:lang w:val="en-US" w:eastAsia="zh-CN" w:bidi="ar-SA"/>
              </w:rPr>
            </w:pPr>
            <w:r>
              <w:rPr>
                <w:rFonts w:hint="eastAsia" w:ascii="仿宋_GB2312" w:eastAsia="仿宋_GB2312"/>
                <w:sz w:val="24"/>
              </w:rPr>
              <w:t>联系电话</w:t>
            </w:r>
          </w:p>
        </w:tc>
        <w:tc>
          <w:tcPr>
            <w:tcW w:w="1324" w:type="pct"/>
            <w:gridSpan w:val="2"/>
            <w:noWrap w:val="0"/>
            <w:vAlign w:val="center"/>
          </w:tcPr>
          <w:p>
            <w:pPr>
              <w:jc w:val="center"/>
              <w:rPr>
                <w:rFonts w:hint="default" w:ascii="仿宋_GB2312" w:hAnsi="Calibri" w:eastAsia="仿宋_GB2312" w:cs="Times New Roman"/>
                <w:kern w:val="2"/>
                <w:sz w:val="24"/>
                <w:szCs w:val="24"/>
                <w:lang w:val="en-US" w:eastAsia="zh-CN" w:bidi="ar-SA"/>
              </w:rPr>
            </w:pPr>
          </w:p>
        </w:tc>
        <w:tc>
          <w:tcPr>
            <w:tcW w:w="724" w:type="pct"/>
            <w:gridSpan w:val="2"/>
            <w:vMerge w:val="continue"/>
            <w:noWrap w:val="0"/>
            <w:vAlign w:val="center"/>
          </w:tcPr>
          <w:p>
            <w:pPr>
              <w:jc w:val="center"/>
              <w:rPr>
                <w:rFonts w:hint="eastAsia" w:ascii="仿宋_GB2312" w:hAnsi="Calibri" w:eastAsia="仿宋_GB2312" w:cs="Times New Roman"/>
                <w:kern w:val="2"/>
                <w:sz w:val="24"/>
                <w:szCs w:val="24"/>
                <w:lang w:val="en-US" w:eastAsia="zh-CN" w:bidi="ar-SA"/>
              </w:rPr>
            </w:pPr>
          </w:p>
        </w:tc>
        <w:tc>
          <w:tcPr>
            <w:tcW w:w="723" w:type="pct"/>
            <w:gridSpan w:val="2"/>
            <w:noWrap w:val="0"/>
            <w:vAlign w:val="center"/>
          </w:tcPr>
          <w:p>
            <w:pPr>
              <w:jc w:val="center"/>
              <w:rPr>
                <w:rFonts w:hint="default" w:ascii="仿宋_GB2312" w:hAnsi="Calibri" w:eastAsia="仿宋_GB2312" w:cs="Times New Roman"/>
                <w:kern w:val="2"/>
                <w:sz w:val="24"/>
                <w:szCs w:val="24"/>
                <w:lang w:val="en-US" w:eastAsia="zh-CN" w:bidi="ar-SA"/>
              </w:rPr>
            </w:pPr>
            <w:r>
              <w:rPr>
                <w:rFonts w:hint="eastAsia" w:ascii="仿宋_GB2312" w:eastAsia="仿宋_GB2312"/>
                <w:sz w:val="24"/>
                <w:lang w:eastAsia="zh-CN"/>
              </w:rPr>
              <w:t>职务</w:t>
            </w:r>
          </w:p>
        </w:tc>
        <w:tc>
          <w:tcPr>
            <w:tcW w:w="1352" w:type="pct"/>
            <w:gridSpan w:val="2"/>
            <w:noWrap w:val="0"/>
            <w:vAlign w:val="center"/>
          </w:tcPr>
          <w:p>
            <w:pPr>
              <w:jc w:val="center"/>
              <w:rPr>
                <w:rFonts w:hint="eastAsia" w:ascii="仿宋_GB2312"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876" w:type="pct"/>
            <w:noWrap w:val="0"/>
            <w:vAlign w:val="center"/>
          </w:tcPr>
          <w:p>
            <w:pPr>
              <w:jc w:val="center"/>
              <w:rPr>
                <w:rFonts w:hint="eastAsia" w:ascii="仿宋_GB2312" w:eastAsia="仿宋_GB2312"/>
                <w:sz w:val="24"/>
                <w:lang w:eastAsia="zh-CN"/>
              </w:rPr>
            </w:pPr>
            <w:r>
              <w:rPr>
                <w:rFonts w:hint="eastAsia" w:ascii="仿宋_GB2312" w:eastAsia="仿宋_GB2312"/>
                <w:sz w:val="24"/>
              </w:rPr>
              <w:t>报告人</w:t>
            </w:r>
            <w:r>
              <w:rPr>
                <w:rFonts w:hint="eastAsia" w:ascii="仿宋_GB2312" w:eastAsia="仿宋_GB2312"/>
                <w:sz w:val="24"/>
                <w:lang w:eastAsia="zh-CN"/>
              </w:rPr>
              <w:t>简介</w:t>
            </w:r>
          </w:p>
        </w:tc>
        <w:tc>
          <w:tcPr>
            <w:tcW w:w="4123" w:type="pct"/>
            <w:gridSpan w:val="8"/>
            <w:noWrap w:val="0"/>
            <w:vAlign w:val="center"/>
          </w:tcPr>
          <w:p>
            <w:pPr>
              <w:numPr>
                <w:ilvl w:val="0"/>
                <w:numId w:val="0"/>
              </w:numPr>
              <w:ind w:leftChars="0"/>
              <w:jc w:val="both"/>
              <w:rPr>
                <w:rFonts w:hint="eastAsia" w:ascii="仿宋_GB2312" w:eastAsia="仿宋_GB2312"/>
                <w:sz w:val="24"/>
                <w:lang w:eastAsia="zh-CN"/>
              </w:rPr>
            </w:pPr>
          </w:p>
          <w:p>
            <w:pPr>
              <w:numPr>
                <w:ilvl w:val="0"/>
                <w:numId w:val="0"/>
              </w:numPr>
              <w:ind w:leftChars="0"/>
              <w:jc w:val="both"/>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876" w:type="pct"/>
            <w:noWrap w:val="0"/>
            <w:vAlign w:val="center"/>
          </w:tcPr>
          <w:p>
            <w:pPr>
              <w:jc w:val="center"/>
            </w:pPr>
            <w:r>
              <w:rPr>
                <w:rFonts w:hint="eastAsia" w:ascii="仿宋_GB2312" w:eastAsia="仿宋_GB2312"/>
                <w:sz w:val="24"/>
              </w:rPr>
              <w:t>报告内容</w:t>
            </w:r>
          </w:p>
        </w:tc>
        <w:tc>
          <w:tcPr>
            <w:tcW w:w="4123" w:type="pct"/>
            <w:gridSpan w:val="8"/>
            <w:noWrap w:val="0"/>
            <w:vAlign w:val="center"/>
          </w:tcPr>
          <w:p>
            <w:pPr>
              <w:numPr>
                <w:ilvl w:val="0"/>
                <w:numId w:val="0"/>
              </w:numPr>
              <w:ind w:leftChars="0"/>
              <w:jc w:val="both"/>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76" w:type="pct"/>
            <w:noWrap w:val="0"/>
            <w:vAlign w:val="center"/>
          </w:tcPr>
          <w:p>
            <w:pPr>
              <w:jc w:val="center"/>
              <w:rPr>
                <w:rFonts w:hint="eastAsia" w:ascii="仿宋_GB2312" w:eastAsia="仿宋_GB2312"/>
                <w:sz w:val="24"/>
                <w:lang w:eastAsia="zh-CN"/>
              </w:rPr>
            </w:pPr>
            <w:r>
              <w:rPr>
                <w:rFonts w:hint="eastAsia" w:ascii="仿宋_GB2312" w:eastAsia="仿宋_GB2312"/>
                <w:sz w:val="24"/>
                <w:lang w:eastAsia="zh-CN"/>
              </w:rPr>
              <w:t>承办系部</w:t>
            </w:r>
          </w:p>
          <w:p>
            <w:pPr>
              <w:jc w:val="center"/>
              <w:rPr>
                <w:rFonts w:hint="eastAsia" w:ascii="仿宋_GB2312" w:eastAsia="仿宋_GB2312"/>
                <w:sz w:val="24"/>
                <w:lang w:eastAsia="zh-CN"/>
              </w:rPr>
            </w:pPr>
            <w:r>
              <w:rPr>
                <w:rFonts w:hint="eastAsia" w:ascii="仿宋_GB2312" w:eastAsia="仿宋_GB2312"/>
                <w:sz w:val="24"/>
                <w:lang w:eastAsia="zh-CN"/>
              </w:rPr>
              <w:t>负责人签字</w:t>
            </w:r>
          </w:p>
        </w:tc>
        <w:tc>
          <w:tcPr>
            <w:tcW w:w="807" w:type="pct"/>
            <w:noWrap w:val="0"/>
            <w:vAlign w:val="center"/>
          </w:tcPr>
          <w:p>
            <w:pPr>
              <w:jc w:val="center"/>
              <w:rPr>
                <w:rFonts w:hint="eastAsia" w:ascii="仿宋_GB2312" w:hAnsi="宋体" w:eastAsia="仿宋_GB2312"/>
                <w:sz w:val="24"/>
              </w:rPr>
            </w:pPr>
          </w:p>
        </w:tc>
        <w:tc>
          <w:tcPr>
            <w:tcW w:w="697" w:type="pct"/>
            <w:gridSpan w:val="2"/>
            <w:noWrap w:val="0"/>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科研办</w:t>
            </w:r>
          </w:p>
          <w:p>
            <w:pPr>
              <w:jc w:val="center"/>
              <w:rPr>
                <w:rFonts w:hint="eastAsia" w:ascii="仿宋_GB2312" w:hAnsi="宋体" w:eastAsia="仿宋_GB2312"/>
                <w:sz w:val="24"/>
                <w:lang w:eastAsia="zh-CN"/>
              </w:rPr>
            </w:pPr>
            <w:r>
              <w:rPr>
                <w:rFonts w:hint="eastAsia" w:ascii="仿宋_GB2312" w:hAnsi="宋体" w:eastAsia="仿宋_GB2312"/>
                <w:sz w:val="24"/>
                <w:lang w:eastAsia="zh-CN"/>
              </w:rPr>
              <w:t>负责人</w:t>
            </w:r>
          </w:p>
          <w:p>
            <w:pPr>
              <w:jc w:val="center"/>
              <w:rPr>
                <w:rFonts w:hint="eastAsia" w:ascii="仿宋_GB2312" w:hAnsi="宋体" w:eastAsia="仿宋_GB2312"/>
                <w:sz w:val="24"/>
                <w:lang w:eastAsia="zh-CN"/>
              </w:rPr>
            </w:pPr>
            <w:r>
              <w:rPr>
                <w:rFonts w:hint="eastAsia" w:ascii="仿宋_GB2312" w:hAnsi="宋体" w:eastAsia="仿宋_GB2312"/>
                <w:sz w:val="24"/>
                <w:lang w:eastAsia="zh-CN"/>
              </w:rPr>
              <w:t>签字</w:t>
            </w:r>
          </w:p>
        </w:tc>
        <w:tc>
          <w:tcPr>
            <w:tcW w:w="915" w:type="pct"/>
            <w:gridSpan w:val="2"/>
            <w:noWrap w:val="0"/>
            <w:vAlign w:val="center"/>
          </w:tcPr>
          <w:p>
            <w:pPr>
              <w:jc w:val="center"/>
              <w:rPr>
                <w:rFonts w:hint="eastAsia" w:ascii="仿宋_GB2312" w:hAnsi="宋体" w:eastAsia="仿宋_GB2312"/>
                <w:sz w:val="24"/>
              </w:rPr>
            </w:pPr>
          </w:p>
        </w:tc>
        <w:tc>
          <w:tcPr>
            <w:tcW w:w="683" w:type="pct"/>
            <w:gridSpan w:val="2"/>
            <w:noWrap w:val="0"/>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院领导</w:t>
            </w:r>
          </w:p>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签字</w:t>
            </w:r>
          </w:p>
        </w:tc>
        <w:tc>
          <w:tcPr>
            <w:tcW w:w="1020" w:type="pct"/>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6" w:type="pct"/>
            <w:noWrap w:val="0"/>
            <w:vAlign w:val="center"/>
          </w:tcPr>
          <w:p>
            <w:pPr>
              <w:jc w:val="center"/>
              <w:rPr>
                <w:rFonts w:ascii="仿宋_GB2312" w:eastAsia="仿宋_GB2312"/>
                <w:sz w:val="24"/>
              </w:rPr>
            </w:pPr>
            <w:r>
              <w:rPr>
                <w:rFonts w:hint="eastAsia" w:ascii="仿宋_GB2312" w:eastAsia="仿宋_GB2312"/>
                <w:sz w:val="24"/>
              </w:rPr>
              <w:t>主办</w:t>
            </w:r>
          </w:p>
          <w:p>
            <w:pPr>
              <w:jc w:val="center"/>
              <w:rPr>
                <w:rFonts w:ascii="仿宋_GB2312" w:eastAsia="仿宋_GB2312"/>
                <w:sz w:val="24"/>
              </w:rPr>
            </w:pPr>
            <w:r>
              <w:rPr>
                <w:rFonts w:hint="eastAsia" w:ascii="仿宋_GB2312" w:eastAsia="仿宋_GB2312"/>
                <w:sz w:val="24"/>
              </w:rPr>
              <w:t>单位</w:t>
            </w:r>
          </w:p>
          <w:p>
            <w:pPr>
              <w:jc w:val="center"/>
              <w:rPr>
                <w:rFonts w:hint="eastAsia" w:ascii="仿宋_GB2312" w:eastAsia="仿宋_GB2312"/>
                <w:sz w:val="24"/>
              </w:rPr>
            </w:pPr>
            <w:r>
              <w:rPr>
                <w:rFonts w:hint="eastAsia" w:ascii="仿宋_GB2312" w:eastAsia="仿宋_GB2312"/>
                <w:sz w:val="24"/>
              </w:rPr>
              <w:t>审核</w:t>
            </w:r>
          </w:p>
          <w:p>
            <w:pPr>
              <w:jc w:val="center"/>
              <w:rPr>
                <w:rFonts w:ascii="仿宋_GB2312" w:eastAsia="仿宋_GB2312"/>
                <w:sz w:val="24"/>
              </w:rPr>
            </w:pPr>
            <w:r>
              <w:rPr>
                <w:rFonts w:hint="eastAsia" w:ascii="仿宋_GB2312" w:eastAsia="仿宋_GB2312"/>
                <w:sz w:val="24"/>
              </w:rPr>
              <w:t>意见</w:t>
            </w:r>
          </w:p>
        </w:tc>
        <w:tc>
          <w:tcPr>
            <w:tcW w:w="4123" w:type="pct"/>
            <w:gridSpan w:val="8"/>
            <w:noWrap w:val="0"/>
            <w:vAlign w:val="center"/>
          </w:tcPr>
          <w:p>
            <w:pPr>
              <w:ind w:firstLine="480" w:firstLineChars="200"/>
              <w:jc w:val="both"/>
              <w:rPr>
                <w:rFonts w:hint="default" w:ascii="仿宋_GB2312" w:hAnsi="宋体" w:eastAsia="仿宋_GB2312"/>
                <w:sz w:val="24"/>
                <w:lang w:val="en-US" w:eastAsia="zh-CN"/>
              </w:rPr>
            </w:pPr>
            <w:r>
              <w:rPr>
                <w:rFonts w:hint="eastAsia" w:ascii="仿宋_GB2312" w:hAnsi="宋体" w:eastAsia="仿宋_GB2312"/>
                <w:sz w:val="24"/>
                <w:lang w:val="en-US" w:eastAsia="zh-CN"/>
              </w:rPr>
              <w:t>报告人经其所在单位批准      （ 是□    否□ ）</w:t>
            </w:r>
          </w:p>
          <w:p>
            <w:pPr>
              <w:ind w:firstLine="480"/>
              <w:jc w:val="both"/>
              <w:rPr>
                <w:rFonts w:hint="eastAsia" w:ascii="仿宋_GB2312" w:hAnsi="宋体" w:eastAsia="仿宋_GB2312"/>
                <w:sz w:val="24"/>
                <w:lang w:val="en-US" w:eastAsia="zh-CN"/>
              </w:rPr>
            </w:pPr>
            <w:r>
              <w:rPr>
                <w:rFonts w:hint="eastAsia" w:ascii="仿宋_GB2312" w:hAnsi="宋体" w:eastAsia="仿宋_GB2312"/>
                <w:sz w:val="24"/>
                <w:lang w:val="en-US" w:eastAsia="zh-CN"/>
              </w:rPr>
              <w:t>采用网络直播（图文/视频）   （ 是□    否□ ）</w:t>
            </w:r>
          </w:p>
          <w:p>
            <w:pPr>
              <w:ind w:firstLine="480"/>
              <w:jc w:val="both"/>
              <w:rPr>
                <w:rFonts w:hint="default" w:ascii="仿宋_GB2312" w:hAnsi="宋体" w:eastAsia="仿宋_GB2312"/>
                <w:sz w:val="24"/>
                <w:lang w:val="en-US" w:eastAsia="zh-CN"/>
              </w:rPr>
            </w:pPr>
            <w:r>
              <w:rPr>
                <w:rFonts w:hint="eastAsia" w:ascii="仿宋_GB2312" w:hAnsi="宋体" w:eastAsia="仿宋_GB2312"/>
                <w:sz w:val="24"/>
                <w:lang w:val="en-US" w:eastAsia="zh-CN"/>
              </w:rPr>
              <w:t>属于涉台涉外活动            （ 是□    否□ ）</w:t>
            </w:r>
          </w:p>
          <w:p>
            <w:pPr>
              <w:ind w:firstLine="480" w:firstLineChars="200"/>
              <w:jc w:val="both"/>
              <w:rPr>
                <w:rFonts w:hint="eastAsia" w:ascii="仿宋_GB2312" w:hAnsi="宋体" w:eastAsia="仿宋_GB2312"/>
                <w:sz w:val="24"/>
              </w:rPr>
            </w:pPr>
            <w:r>
              <w:rPr>
                <w:rFonts w:hint="eastAsia" w:ascii="仿宋_GB2312" w:hAnsi="宋体" w:eastAsia="仿宋_GB2312"/>
                <w:sz w:val="24"/>
                <w:lang w:val="en-US" w:eastAsia="zh-CN"/>
              </w:rPr>
              <w:t>制定涉台涉外应急处置方案预案（ 是□    否□ ）</w:t>
            </w:r>
          </w:p>
          <w:p>
            <w:pPr>
              <w:ind w:firstLine="480" w:firstLineChars="200"/>
              <w:rPr>
                <w:rFonts w:hint="eastAsia" w:ascii="仿宋_GB2312" w:hAnsi="宋体" w:eastAsia="仿宋_GB2312"/>
                <w:sz w:val="24"/>
                <w:lang w:val="en-US" w:eastAsia="zh-CN"/>
              </w:rPr>
            </w:pPr>
            <w:r>
              <w:rPr>
                <w:rFonts w:hint="eastAsia" w:ascii="仿宋_GB2312" w:hAnsi="宋体" w:eastAsia="仿宋_GB2312"/>
                <w:sz w:val="24"/>
              </w:rPr>
              <w:t>已根据相关要求对专家的身份信息、思想素质、主讲内容等进行审核</w:t>
            </w:r>
            <w:r>
              <w:rPr>
                <w:rFonts w:hint="eastAsia" w:ascii="仿宋_GB2312" w:hAnsi="宋体" w:eastAsia="仿宋_GB2312"/>
                <w:sz w:val="24"/>
                <w:lang w:eastAsia="zh-CN"/>
              </w:rPr>
              <w:t>。</w:t>
            </w:r>
          </w:p>
          <w:p>
            <w:pPr>
              <w:jc w:val="both"/>
              <w:rPr>
                <w:rFonts w:hint="eastAsia" w:ascii="仿宋_GB2312" w:hAnsi="宋体" w:eastAsia="仿宋_GB2312"/>
                <w:sz w:val="24"/>
                <w:lang w:val="en-US" w:eastAsia="zh-CN"/>
              </w:rPr>
            </w:pPr>
          </w:p>
          <w:p>
            <w:pPr>
              <w:jc w:val="center"/>
              <w:rPr>
                <w:rFonts w:hint="eastAsia" w:ascii="仿宋_GB2312" w:hAnsi="宋体" w:eastAsia="仿宋_GB2312"/>
                <w:sz w:val="24"/>
              </w:rPr>
            </w:pPr>
            <w:r>
              <w:rPr>
                <w:rFonts w:hint="eastAsia" w:ascii="仿宋_GB2312" w:hAnsi="宋体" w:eastAsia="仿宋_GB2312"/>
                <w:sz w:val="24"/>
              </w:rPr>
              <w:t xml:space="preserve">负责人签字：（公章）  </w:t>
            </w:r>
          </w:p>
          <w:p>
            <w:pPr>
              <w:jc w:val="center"/>
              <w:rPr>
                <w:rFonts w:hint="eastAsia" w:ascii="仿宋_GB2312" w:hAnsi="宋体" w:eastAsia="仿宋_GB2312"/>
                <w:sz w:val="24"/>
                <w:lang w:val="en-US" w:eastAsia="zh-CN"/>
              </w:rPr>
            </w:pP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p>
          <w:p>
            <w:pPr>
              <w:jc w:val="right"/>
              <w:rPr>
                <w:rFonts w:ascii="仿宋_GB2312"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年    月    日</w:t>
            </w:r>
          </w:p>
        </w:tc>
      </w:tr>
    </w:tbl>
    <w:p>
      <w:pPr>
        <w:adjustRightInd w:val="0"/>
        <w:snapToGrid w:val="0"/>
        <w:spacing w:line="440" w:lineRule="exact"/>
        <w:rPr>
          <w:rFonts w:hint="eastAsia" w:ascii="仿宋_GB2312" w:eastAsia="仿宋_GB2312"/>
          <w:b/>
          <w:bCs/>
          <w:sz w:val="28"/>
          <w:szCs w:val="28"/>
          <w:lang w:val="en-US" w:eastAsia="zh-CN"/>
        </w:rPr>
      </w:pPr>
    </w:p>
    <w:p>
      <w:pPr>
        <w:adjustRightInd w:val="0"/>
        <w:snapToGrid w:val="0"/>
        <w:spacing w:line="440" w:lineRule="exact"/>
        <w:rPr>
          <w:rFonts w:hint="eastAsia" w:ascii="仿宋_GB2312" w:eastAsia="仿宋_GB2312"/>
          <w:sz w:val="24"/>
          <w:szCs w:val="24"/>
        </w:rPr>
      </w:pPr>
      <w:r>
        <w:rPr>
          <w:rFonts w:hint="eastAsia" w:ascii="仿宋_GB2312" w:eastAsia="仿宋_GB2312"/>
          <w:b/>
          <w:bCs/>
          <w:sz w:val="24"/>
          <w:szCs w:val="24"/>
          <w:lang w:val="en-US" w:eastAsia="zh-CN"/>
        </w:rPr>
        <w:t>举办讲座</w:t>
      </w:r>
      <w:r>
        <w:rPr>
          <w:rFonts w:hint="eastAsia" w:ascii="仿宋_GB2312" w:eastAsia="仿宋_GB2312"/>
          <w:b/>
          <w:bCs/>
          <w:sz w:val="24"/>
          <w:szCs w:val="24"/>
        </w:rPr>
        <w:t>说明：</w:t>
      </w:r>
    </w:p>
    <w:p>
      <w:pPr>
        <w:adjustRightInd w:val="0"/>
        <w:snapToGrid w:val="0"/>
        <w:spacing w:line="440" w:lineRule="exact"/>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val="en-US" w:eastAsia="zh-CN"/>
        </w:rPr>
        <w:t>讲座报告</w:t>
      </w:r>
      <w:r>
        <w:rPr>
          <w:rFonts w:hint="eastAsia" w:ascii="仿宋_GB2312" w:eastAsia="仿宋_GB2312"/>
          <w:sz w:val="24"/>
          <w:szCs w:val="24"/>
        </w:rPr>
        <w:t>人原则上应具有正高职称，或</w:t>
      </w:r>
      <w:r>
        <w:rPr>
          <w:rFonts w:hint="eastAsia" w:ascii="仿宋_GB2312" w:eastAsia="仿宋_GB2312"/>
          <w:sz w:val="24"/>
          <w:szCs w:val="24"/>
          <w:lang w:val="en-US" w:eastAsia="zh-CN"/>
        </w:rPr>
        <w:t>具有较高学术造诣的</w:t>
      </w:r>
      <w:r>
        <w:rPr>
          <w:rFonts w:hint="eastAsia" w:ascii="仿宋_GB2312" w:eastAsia="仿宋_GB2312"/>
          <w:sz w:val="24"/>
          <w:szCs w:val="24"/>
        </w:rPr>
        <w:t>副高职称者</w:t>
      </w:r>
      <w:r>
        <w:rPr>
          <w:rFonts w:hint="eastAsia" w:ascii="仿宋_GB2312" w:eastAsia="仿宋_GB2312"/>
          <w:sz w:val="24"/>
          <w:szCs w:val="24"/>
          <w:lang w:val="en-US" w:eastAsia="zh-CN"/>
        </w:rPr>
        <w:t>或博士</w:t>
      </w:r>
      <w:r>
        <w:rPr>
          <w:rFonts w:hint="eastAsia" w:ascii="仿宋_GB2312" w:eastAsia="仿宋_GB2312"/>
          <w:sz w:val="24"/>
          <w:szCs w:val="24"/>
        </w:rPr>
        <w:t>，或具有多年从业经验的企业或机构高管。</w:t>
      </w:r>
    </w:p>
    <w:p>
      <w:pPr>
        <w:adjustRightInd w:val="0"/>
        <w:snapToGrid w:val="0"/>
        <w:spacing w:line="440" w:lineRule="exact"/>
        <w:rPr>
          <w:rFonts w:hint="eastAsia" w:ascii="仿宋_GB2312" w:eastAsia="仿宋_GB2312"/>
          <w:sz w:val="24"/>
          <w:szCs w:val="24"/>
        </w:rPr>
      </w:pPr>
      <w:r>
        <w:rPr>
          <w:rFonts w:hint="eastAsia" w:ascii="仿宋_GB2312" w:eastAsia="仿宋_GB2312"/>
          <w:sz w:val="24"/>
          <w:szCs w:val="24"/>
        </w:rPr>
        <w:t>2、</w:t>
      </w:r>
      <w:r>
        <w:rPr>
          <w:rFonts w:hint="eastAsia" w:ascii="仿宋_GB2312" w:eastAsia="仿宋_GB2312"/>
          <w:sz w:val="24"/>
          <w:szCs w:val="24"/>
          <w:lang w:val="en-US" w:eastAsia="zh-CN"/>
        </w:rPr>
        <w:t>讲座报告人</w:t>
      </w:r>
      <w:r>
        <w:rPr>
          <w:rFonts w:hint="eastAsia" w:ascii="仿宋_GB2312" w:eastAsia="仿宋_GB2312"/>
          <w:sz w:val="24"/>
          <w:szCs w:val="24"/>
        </w:rPr>
        <w:t>所在大学的学科发展水平原则上不低于我校相应学科的发展水平，或所在单位在业内较具影响力。</w:t>
      </w:r>
    </w:p>
    <w:p>
      <w:pPr>
        <w:adjustRightInd w:val="0"/>
        <w:snapToGrid w:val="0"/>
        <w:spacing w:line="440" w:lineRule="exact"/>
        <w:rPr>
          <w:rFonts w:hint="eastAsia" w:ascii="仿宋_GB2312" w:eastAsia="仿宋_GB2312"/>
          <w:sz w:val="24"/>
          <w:szCs w:val="24"/>
        </w:rPr>
      </w:pPr>
      <w:r>
        <w:rPr>
          <w:rFonts w:hint="eastAsia" w:ascii="仿宋_GB2312" w:eastAsia="仿宋_GB2312"/>
          <w:sz w:val="24"/>
          <w:szCs w:val="24"/>
        </w:rPr>
        <w:t>3、各系需在讲座开设前一周填写讲座申请表，并报给学院科研与研究生管理办公室。</w:t>
      </w:r>
    </w:p>
    <w:p>
      <w:pPr>
        <w:adjustRightInd w:val="0"/>
        <w:snapToGrid w:val="0"/>
        <w:spacing w:line="440" w:lineRule="exact"/>
        <w:rPr>
          <w:rFonts w:hint="eastAsia" w:ascii="仿宋_GB2312" w:eastAsia="仿宋_GB2312"/>
          <w:sz w:val="24"/>
          <w:szCs w:val="24"/>
        </w:rPr>
      </w:pPr>
      <w:r>
        <w:rPr>
          <w:rFonts w:hint="eastAsia" w:ascii="仿宋_GB2312" w:eastAsia="仿宋_GB2312"/>
          <w:sz w:val="24"/>
          <w:szCs w:val="24"/>
        </w:rPr>
        <w:t>4、讲座时间的安排原则上不影响教学秩序，无法避免时应按照相关规定</w:t>
      </w:r>
      <w:r>
        <w:rPr>
          <w:rFonts w:hint="eastAsia" w:ascii="仿宋_GB2312" w:eastAsia="仿宋_GB2312"/>
          <w:sz w:val="24"/>
          <w:szCs w:val="24"/>
          <w:lang w:val="en-US" w:eastAsia="zh-CN"/>
        </w:rPr>
        <w:t>提前</w:t>
      </w:r>
      <w:r>
        <w:rPr>
          <w:rFonts w:hint="eastAsia" w:ascii="仿宋_GB2312" w:eastAsia="仿宋_GB2312"/>
          <w:sz w:val="24"/>
          <w:szCs w:val="24"/>
        </w:rPr>
        <w:t>做好调课。</w:t>
      </w:r>
    </w:p>
    <w:p>
      <w:pPr>
        <w:adjustRightInd w:val="0"/>
        <w:snapToGrid w:val="0"/>
        <w:spacing w:line="440" w:lineRule="exact"/>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5、</w:t>
      </w:r>
      <w:r>
        <w:rPr>
          <w:rFonts w:hint="eastAsia" w:ascii="仿宋_GB2312" w:eastAsia="仿宋_GB2312"/>
          <w:b/>
          <w:bCs/>
          <w:sz w:val="24"/>
          <w:szCs w:val="24"/>
          <w:u w:val="single"/>
          <w:lang w:val="en-US" w:eastAsia="zh-CN"/>
        </w:rPr>
        <w:t>疫情防控期间的线下讲座请申报部门严格按照学院的疫情防控要求执行，提前报备讲座嘉宾的入校手续，师生参加讲座时要佩戴口罩，讲座现场应配备必要的防控用品。</w:t>
      </w:r>
    </w:p>
    <w:p>
      <w:pPr>
        <w:adjustRightInd w:val="0"/>
        <w:snapToGrid w:val="0"/>
        <w:spacing w:line="440" w:lineRule="exact"/>
        <w:rPr>
          <w:rFonts w:hint="eastAsia" w:ascii="仿宋_GB2312" w:eastAsia="仿宋_GB2312"/>
          <w:sz w:val="24"/>
          <w:szCs w:val="24"/>
        </w:rPr>
      </w:pPr>
      <w:r>
        <w:rPr>
          <w:rFonts w:hint="eastAsia" w:ascii="仿宋_GB2312" w:eastAsia="仿宋_GB2312"/>
          <w:b/>
          <w:bCs/>
          <w:sz w:val="24"/>
          <w:szCs w:val="24"/>
          <w:u w:val="none"/>
          <w:lang w:val="en-US" w:eastAsia="zh-CN"/>
        </w:rPr>
        <w:t>6</w:t>
      </w:r>
      <w:r>
        <w:rPr>
          <w:rFonts w:hint="eastAsia" w:ascii="仿宋_GB2312" w:eastAsia="仿宋_GB2312"/>
          <w:b/>
          <w:bCs/>
          <w:sz w:val="24"/>
          <w:szCs w:val="24"/>
          <w:u w:val="none"/>
        </w:rPr>
        <w:t>、</w:t>
      </w:r>
      <w:r>
        <w:rPr>
          <w:rFonts w:hint="eastAsia" w:ascii="仿宋_GB2312" w:eastAsia="仿宋_GB2312"/>
          <w:b/>
          <w:bCs/>
          <w:sz w:val="24"/>
          <w:szCs w:val="24"/>
          <w:u w:val="single"/>
        </w:rPr>
        <w:t>讲座内容不得涉及如下几方面：</w:t>
      </w:r>
    </w:p>
    <w:p>
      <w:pPr>
        <w:adjustRightInd w:val="0"/>
        <w:snapToGrid w:val="0"/>
        <w:spacing w:line="440" w:lineRule="exact"/>
        <w:rPr>
          <w:rFonts w:hint="eastAsia" w:ascii="仿宋_GB2312" w:eastAsia="仿宋_GB2312"/>
          <w:sz w:val="24"/>
          <w:szCs w:val="24"/>
        </w:rPr>
      </w:pPr>
      <w:r>
        <w:rPr>
          <w:rFonts w:hint="eastAsia" w:ascii="仿宋_GB2312" w:eastAsia="仿宋_GB2312"/>
          <w:sz w:val="24"/>
          <w:szCs w:val="24"/>
        </w:rPr>
        <w:t>（1）反对宪法的基本原则；</w:t>
      </w:r>
    </w:p>
    <w:p>
      <w:pPr>
        <w:adjustRightInd w:val="0"/>
        <w:snapToGrid w:val="0"/>
        <w:spacing w:line="440" w:lineRule="exact"/>
        <w:rPr>
          <w:rFonts w:hint="eastAsia" w:ascii="仿宋_GB2312" w:eastAsia="仿宋_GB2312"/>
          <w:sz w:val="24"/>
          <w:szCs w:val="24"/>
        </w:rPr>
      </w:pPr>
      <w:r>
        <w:rPr>
          <w:rFonts w:hint="eastAsia" w:ascii="仿宋_GB2312" w:eastAsia="仿宋_GB2312"/>
          <w:sz w:val="24"/>
          <w:szCs w:val="24"/>
        </w:rPr>
        <w:t>（2）颠覆国家政权，危害国家安全，泄露国家秘密，损害国家利益和荣誉；</w:t>
      </w:r>
    </w:p>
    <w:p>
      <w:pPr>
        <w:adjustRightInd w:val="0"/>
        <w:snapToGrid w:val="0"/>
        <w:spacing w:line="440" w:lineRule="exact"/>
        <w:rPr>
          <w:rFonts w:hint="eastAsia" w:ascii="仿宋_GB2312" w:eastAsia="仿宋_GB2312"/>
          <w:sz w:val="24"/>
          <w:szCs w:val="24"/>
        </w:rPr>
      </w:pPr>
      <w:r>
        <w:rPr>
          <w:rFonts w:hint="eastAsia" w:ascii="仿宋_GB2312" w:eastAsia="仿宋_GB2312"/>
          <w:sz w:val="24"/>
          <w:szCs w:val="24"/>
        </w:rPr>
        <w:t>（3）煽动民族仇恨、民族歧视，破坏祖国统一和民族团结；</w:t>
      </w:r>
    </w:p>
    <w:p>
      <w:pPr>
        <w:adjustRightInd w:val="0"/>
        <w:snapToGrid w:val="0"/>
        <w:spacing w:line="440" w:lineRule="exact"/>
        <w:rPr>
          <w:rFonts w:hint="eastAsia" w:ascii="仿宋_GB2312" w:eastAsia="仿宋_GB2312"/>
          <w:sz w:val="24"/>
          <w:szCs w:val="24"/>
        </w:rPr>
      </w:pPr>
      <w:r>
        <w:rPr>
          <w:rFonts w:hint="eastAsia" w:ascii="仿宋_GB2312" w:eastAsia="仿宋_GB2312"/>
          <w:sz w:val="24"/>
          <w:szCs w:val="24"/>
        </w:rPr>
        <w:t>（4）宣扬邪教和封建迷信；</w:t>
      </w:r>
    </w:p>
    <w:p>
      <w:pPr>
        <w:adjustRightInd w:val="0"/>
        <w:snapToGrid w:val="0"/>
        <w:spacing w:line="440" w:lineRule="exact"/>
        <w:rPr>
          <w:rFonts w:hint="eastAsia" w:ascii="仿宋_GB2312" w:eastAsia="仿宋_GB2312"/>
          <w:sz w:val="24"/>
          <w:szCs w:val="24"/>
        </w:rPr>
      </w:pPr>
      <w:r>
        <w:rPr>
          <w:rFonts w:hint="eastAsia" w:ascii="仿宋_GB2312" w:eastAsia="仿宋_GB2312"/>
          <w:sz w:val="24"/>
          <w:szCs w:val="24"/>
        </w:rPr>
        <w:t>（5）散布谣言，破坏社会稳定；</w:t>
      </w:r>
    </w:p>
    <w:p>
      <w:pPr>
        <w:adjustRightInd w:val="0"/>
        <w:snapToGrid w:val="0"/>
        <w:spacing w:line="440" w:lineRule="exact"/>
        <w:rPr>
          <w:rFonts w:hint="eastAsia" w:ascii="仿宋_GB2312" w:eastAsia="仿宋_GB2312"/>
          <w:sz w:val="24"/>
          <w:szCs w:val="24"/>
        </w:rPr>
      </w:pPr>
      <w:r>
        <w:rPr>
          <w:rFonts w:hint="eastAsia" w:ascii="仿宋_GB2312" w:eastAsia="仿宋_GB2312"/>
          <w:sz w:val="24"/>
          <w:szCs w:val="24"/>
        </w:rPr>
        <w:t>（6）侮辱或诽谤他人，侵害他人合法权益；</w:t>
      </w:r>
    </w:p>
    <w:p>
      <w:pPr>
        <w:adjustRightInd w:val="0"/>
        <w:snapToGrid w:val="0"/>
        <w:spacing w:line="440" w:lineRule="exact"/>
        <w:rPr>
          <w:rFonts w:hint="eastAsia" w:ascii="仿宋_GB2312" w:eastAsia="仿宋_GB2312"/>
          <w:sz w:val="24"/>
          <w:szCs w:val="24"/>
        </w:rPr>
      </w:pPr>
      <w:r>
        <w:rPr>
          <w:rFonts w:hint="eastAsia" w:ascii="仿宋_GB2312" w:eastAsia="仿宋_GB2312"/>
          <w:sz w:val="24"/>
          <w:szCs w:val="24"/>
        </w:rPr>
        <w:t>（7）散布淫秽、色情、赌博、暴力或教唆犯罪；</w:t>
      </w:r>
    </w:p>
    <w:p>
      <w:pPr>
        <w:adjustRightInd w:val="0"/>
        <w:snapToGrid w:val="0"/>
        <w:spacing w:line="440" w:lineRule="exact"/>
        <w:rPr>
          <w:rFonts w:hint="eastAsia" w:ascii="仿宋_GB2312" w:eastAsia="仿宋_GB2312"/>
          <w:sz w:val="24"/>
          <w:szCs w:val="24"/>
        </w:rPr>
      </w:pPr>
      <w:r>
        <w:rPr>
          <w:rFonts w:hint="eastAsia" w:ascii="仿宋_GB2312" w:eastAsia="仿宋_GB2312"/>
          <w:sz w:val="24"/>
          <w:szCs w:val="24"/>
        </w:rPr>
        <w:t>（8）其他违背法律、行政法规和社会公德的内容。</w:t>
      </w:r>
    </w:p>
    <w:p>
      <w:pPr>
        <w:adjustRightInd w:val="0"/>
        <w:snapToGrid w:val="0"/>
        <w:spacing w:line="440" w:lineRule="exact"/>
        <w:rPr>
          <w:rFonts w:hint="eastAsia" w:ascii="仿宋_GB2312" w:eastAsia="仿宋_GB2312"/>
          <w:b/>
          <w:bCs/>
          <w:sz w:val="24"/>
          <w:szCs w:val="24"/>
          <w:u w:val="single"/>
          <w:lang w:val="en-US" w:eastAsia="zh-CN"/>
        </w:rPr>
      </w:pPr>
      <w:r>
        <w:rPr>
          <w:rFonts w:hint="eastAsia" w:ascii="仿宋_GB2312" w:eastAsia="仿宋_GB2312"/>
          <w:b/>
          <w:bCs/>
          <w:sz w:val="24"/>
          <w:szCs w:val="24"/>
          <w:u w:val="single"/>
          <w:lang w:val="en-US" w:eastAsia="zh-CN"/>
        </w:rPr>
        <w:t>讲座申报部门负责人应在讲座开设前将上述不得涉及的讲座内容提前告知讲座报告人。</w:t>
      </w:r>
    </w:p>
    <w:p>
      <w:pPr>
        <w:adjustRightInd w:val="0"/>
        <w:snapToGrid w:val="0"/>
        <w:spacing w:line="440" w:lineRule="exact"/>
        <w:rPr>
          <w:rFonts w:hint="eastAsia" w:ascii="仿宋_GB2312" w:eastAsia="仿宋_GB2312"/>
          <w:sz w:val="24"/>
          <w:szCs w:val="24"/>
        </w:rPr>
      </w:pPr>
    </w:p>
    <w:p>
      <w:pPr>
        <w:adjustRightInd w:val="0"/>
        <w:snapToGrid w:val="0"/>
        <w:spacing w:line="440" w:lineRule="exact"/>
      </w:pPr>
    </w:p>
    <w:p>
      <w:pPr>
        <w:adjustRightInd w:val="0"/>
        <w:snapToGrid w:val="0"/>
        <w:spacing w:line="440" w:lineRule="exact"/>
      </w:pPr>
    </w:p>
    <w:p>
      <w:pPr>
        <w:adjustRightInd w:val="0"/>
        <w:snapToGrid w:val="0"/>
        <w:spacing w:line="440" w:lineRule="exact"/>
      </w:pPr>
    </w:p>
    <w:p>
      <w:pPr>
        <w:adjustRightInd w:val="0"/>
        <w:snapToGrid w:val="0"/>
        <w:spacing w:line="440" w:lineRule="exact"/>
      </w:pPr>
    </w:p>
    <w:p>
      <w:pPr>
        <w:adjustRightInd w:val="0"/>
        <w:snapToGrid w:val="0"/>
        <w:spacing w:line="440" w:lineRule="exact"/>
      </w:pPr>
    </w:p>
    <w:p>
      <w:pPr>
        <w:adjustRightInd w:val="0"/>
        <w:snapToGrid w:val="0"/>
        <w:spacing w:line="440" w:lineRule="exact"/>
      </w:pPr>
    </w:p>
    <w:p>
      <w:pPr>
        <w:adjustRightInd w:val="0"/>
        <w:snapToGrid w:val="0"/>
        <w:spacing w:line="440" w:lineRule="exact"/>
        <w:rPr>
          <w:rFonts w:hint="eastAsia" w:ascii="仿宋_GB2312" w:eastAsia="仿宋_GB2312"/>
          <w:b/>
          <w:bCs/>
          <w:sz w:val="24"/>
          <w:szCs w:val="24"/>
          <w:u w:val="none"/>
          <w:lang w:val="en-US" w:eastAsia="zh-CN"/>
        </w:rPr>
      </w:pPr>
      <w:r>
        <w:rPr>
          <w:rFonts w:hint="eastAsia" w:ascii="仿宋_GB2312" w:eastAsia="仿宋_GB2312"/>
          <w:b/>
          <w:bCs/>
          <w:sz w:val="24"/>
          <w:szCs w:val="24"/>
          <w:u w:val="none"/>
          <w:lang w:val="en-US" w:eastAsia="zh-CN"/>
        </w:rPr>
        <w:t>注：第1、2页正反面打印。</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NzBmYWMxMTk2YWMzYWI0YmE2MjI2ZDc2NDBkYWMifQ=="/>
  </w:docVars>
  <w:rsids>
    <w:rsidRoot w:val="61F13D84"/>
    <w:rsid w:val="294855A0"/>
    <w:rsid w:val="3AC175BA"/>
    <w:rsid w:val="47343DF0"/>
    <w:rsid w:val="604F7369"/>
    <w:rsid w:val="61F1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724</Words>
  <Characters>724</Characters>
  <Lines>0</Lines>
  <Paragraphs>0</Paragraphs>
  <TotalTime>24</TotalTime>
  <ScaleCrop>false</ScaleCrop>
  <LinksUpToDate>false</LinksUpToDate>
  <CharactersWithSpaces>813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2023-05-19T02:00:00Z</dcterms:created>
  <dc:creator>星夜</dc:creator>
  <cp:lastModifiedBy>星夜</cp:lastModifiedBy>
  <dcterms:modified xsi:type="dcterms:W3CDTF">2024-03-18T07:37:50Z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6C975DEE241C4B5D9519E3E98474840B_11</vt:lpwstr>
  </property>
</Properties>
</file>