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福州大学厦门工艺美术学院</w:t>
      </w:r>
      <w:r>
        <w:rPr>
          <w:rFonts w:hint="eastAsia" w:ascii="宋体" w:hAnsi="宋体"/>
          <w:b/>
          <w:sz w:val="32"/>
          <w:szCs w:val="32"/>
          <w:u w:val="none"/>
          <w:lang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届</w:t>
      </w: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次教代会</w:t>
      </w:r>
      <w:r>
        <w:rPr>
          <w:rFonts w:hint="eastAsia" w:ascii="宋体" w:hAnsi="宋体"/>
          <w:b/>
          <w:sz w:val="32"/>
          <w:szCs w:val="32"/>
          <w:lang w:eastAsia="zh-CN"/>
        </w:rPr>
        <w:t>提案表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编号：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80"/>
        <w:gridCol w:w="750"/>
        <w:gridCol w:w="914"/>
        <w:gridCol w:w="1087"/>
        <w:gridCol w:w="444"/>
        <w:gridCol w:w="15"/>
        <w:gridCol w:w="628"/>
        <w:gridCol w:w="932"/>
        <w:gridCol w:w="155"/>
        <w:gridCol w:w="1087"/>
        <w:gridCol w:w="1087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（正式代表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所在部门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（代表团）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附议人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2人及以上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正式代表</w:t>
            </w:r>
          </w:p>
        </w:tc>
        <w:tc>
          <w:tcPr>
            <w:tcW w:w="81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提案内容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案名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(提案内容题目，即要求解决什么问题）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请选择提案类别序号（   ）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1.学科建设  2.人才培养  3.科研工作  4.师资队伍建设  5.对外交流   6.福利待遇   7.校园建设   8.后勤保障   9.其他：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(提案必须一事一案，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要求只提一个问题，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多的问题另行提交表格。提案内容要调研分析，即提出提案的理由、原因或根据。)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74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体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议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(提案必须要有具体建议，即提出解决问题的方案或措施。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没有具体建议将导致提案无效。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不够另行附纸)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47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⑴ 立案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⑵ 退回重提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⑶ 作为意见、建议，转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（牵头）部门：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直接答复提案人。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提案小组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（签字）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499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实施部门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36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经研究确定本提案由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（牵头）部门：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负责实施，请于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月    日前完成。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（签字）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（牵头）承办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部门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处理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（签字）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25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提案人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意见反馈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tabs>
                <w:tab w:val="left" w:pos="2292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提案人对以上处理意见是否满意，请在以下栏内打√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5" w:type="dxa"/>
            <w:gridSpan w:val="2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满意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满意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不满意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25" w:type="dxa"/>
            <w:gridSpan w:val="2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附言及意见：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（签字）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教代会代表撰写本表前，应进行认真调查研究，广泛听取教职工对学院改革、发展工作的意见建议。广大教职工积极联系教代会代表反馈意见建议。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2、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eastAsia="zh-CN"/>
        </w:rPr>
        <w:t>教代会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instrText xml:space="preserve"> HYPERLINK "mailto:一事一案，一表只填一个提案，同时提交电子版和纸质版，电子版发送30798365@qq.com" </w:instrTex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fldChar w:fldCharType="separate"/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single"/>
          <w:lang w:eastAsia="zh-CN"/>
        </w:rPr>
        <w:t>代表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eastAsia="zh-CN"/>
        </w:rPr>
        <w:t>同时提交电子版和纸质版，电子版发送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val="en-US" w:eastAsia="zh-CN"/>
        </w:rPr>
        <w:t>30798365@qq.com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纸质版正反面打印提交至院办王怡老师处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13860105077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4778A"/>
    <w:multiLevelType w:val="multilevel"/>
    <w:tmpl w:val="3AA4778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1E50"/>
    <w:rsid w:val="1A3A5AE0"/>
    <w:rsid w:val="1DDA5629"/>
    <w:rsid w:val="21A275CD"/>
    <w:rsid w:val="35CA1E50"/>
    <w:rsid w:val="36200A36"/>
    <w:rsid w:val="3DAB1A2D"/>
    <w:rsid w:val="46F1168A"/>
    <w:rsid w:val="47F03834"/>
    <w:rsid w:val="4D38582D"/>
    <w:rsid w:val="6022727C"/>
    <w:rsid w:val="6CC27D1C"/>
    <w:rsid w:val="6D7116B8"/>
    <w:rsid w:val="7046793C"/>
    <w:rsid w:val="744B345E"/>
    <w:rsid w:val="7CA113FB"/>
    <w:rsid w:val="7F1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2019-10-25T02:07:00Z</dcterms:created>
  <dc:creator>Administrator</dc:creator>
  <cp:lastModifiedBy>壹壹</cp:lastModifiedBy>
  <dcterms:modified xsi:type="dcterms:W3CDTF">2022-03-29T01:00:03Z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57514CF9F9A441F997EFA53390E3944D</vt:lpwstr>
  </property>
</Properties>
</file>